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968"/>
        <w:gridCol w:w="2238"/>
        <w:gridCol w:w="2099"/>
        <w:gridCol w:w="2634"/>
        <w:gridCol w:w="2336"/>
        <w:gridCol w:w="2257"/>
        <w:gridCol w:w="1856"/>
      </w:tblGrid>
      <w:tr w:rsidR="00CE0D77" w:rsidRPr="00887348" w14:paraId="2B9A9B6B" w14:textId="77777777" w:rsidTr="00695ECD">
        <w:tc>
          <w:tcPr>
            <w:tcW w:w="15390" w:type="dxa"/>
            <w:gridSpan w:val="7"/>
            <w:shd w:val="clear" w:color="auto" w:fill="BFBFBF" w:themeFill="background1" w:themeFillShade="BF"/>
          </w:tcPr>
          <w:p w14:paraId="7D972CB2" w14:textId="77777777" w:rsidR="00CE0D77" w:rsidRPr="00887348" w:rsidRDefault="00CE0D77" w:rsidP="00695ECD">
            <w:pPr>
              <w:jc w:val="center"/>
              <w:rPr>
                <w:rFonts w:ascii="Sassoon Primary Std" w:hAnsi="Sassoon Primary Std"/>
              </w:rPr>
            </w:pPr>
            <w:r w:rsidRPr="00D74533">
              <w:rPr>
                <w:rFonts w:ascii="Sassoon Primary Std" w:hAnsi="Sassoon Primary Std"/>
                <w:sz w:val="36"/>
                <w:szCs w:val="36"/>
              </w:rPr>
              <w:t>Reception</w:t>
            </w:r>
          </w:p>
        </w:tc>
      </w:tr>
      <w:tr w:rsidR="00CE0D77" w:rsidRPr="00887348" w14:paraId="340DD482" w14:textId="77777777" w:rsidTr="00695ECD">
        <w:tc>
          <w:tcPr>
            <w:tcW w:w="1969" w:type="dxa"/>
            <w:vMerge w:val="restart"/>
            <w:shd w:val="clear" w:color="auto" w:fill="BFBFBF" w:themeFill="background1" w:themeFillShade="BF"/>
            <w:vAlign w:val="center"/>
          </w:tcPr>
          <w:p w14:paraId="65492592" w14:textId="77777777" w:rsidR="00CE0D77" w:rsidRPr="00887348" w:rsidRDefault="00CE0D77" w:rsidP="00695ECD">
            <w:pPr>
              <w:jc w:val="center"/>
              <w:rPr>
                <w:rFonts w:ascii="Sassoon Primary Std" w:hAnsi="Sassoon Primary Std"/>
                <w:b/>
                <w:bCs/>
                <w:sz w:val="32"/>
                <w:szCs w:val="32"/>
              </w:rPr>
            </w:pPr>
            <w:r w:rsidRPr="00D74533">
              <w:rPr>
                <w:rFonts w:ascii="Sassoon Primary Std" w:hAnsi="Sassoon Primary Std"/>
                <w:sz w:val="32"/>
                <w:szCs w:val="32"/>
              </w:rPr>
              <w:t>Cycle A</w:t>
            </w:r>
          </w:p>
        </w:tc>
        <w:tc>
          <w:tcPr>
            <w:tcW w:w="4338" w:type="dxa"/>
            <w:gridSpan w:val="2"/>
            <w:shd w:val="clear" w:color="auto" w:fill="BFBFBF" w:themeFill="background1" w:themeFillShade="BF"/>
            <w:vAlign w:val="center"/>
          </w:tcPr>
          <w:p w14:paraId="423339BD" w14:textId="77777777" w:rsidR="00CE0D77" w:rsidRPr="00887348" w:rsidRDefault="00CE0D77" w:rsidP="00695ECD">
            <w:pPr>
              <w:jc w:val="center"/>
              <w:rPr>
                <w:rFonts w:ascii="Sassoon Primary Std" w:hAnsi="Sassoon Primary Std"/>
              </w:rPr>
            </w:pPr>
            <w:r w:rsidRPr="00887348">
              <w:rPr>
                <w:rFonts w:ascii="Sassoon Primary Std" w:hAnsi="Sassoon Primary Std"/>
              </w:rPr>
              <w:t>Term 1</w:t>
            </w:r>
          </w:p>
        </w:tc>
        <w:tc>
          <w:tcPr>
            <w:tcW w:w="4970" w:type="dxa"/>
            <w:gridSpan w:val="2"/>
            <w:shd w:val="clear" w:color="auto" w:fill="BFBFBF" w:themeFill="background1" w:themeFillShade="BF"/>
            <w:vAlign w:val="center"/>
          </w:tcPr>
          <w:p w14:paraId="423AF07C" w14:textId="77777777" w:rsidR="00CE0D77" w:rsidRPr="00887348" w:rsidRDefault="00CE0D77" w:rsidP="00695ECD">
            <w:pPr>
              <w:jc w:val="center"/>
              <w:rPr>
                <w:rFonts w:ascii="Sassoon Primary Std" w:hAnsi="Sassoon Primary Std"/>
              </w:rPr>
            </w:pPr>
            <w:r w:rsidRPr="00887348">
              <w:rPr>
                <w:rFonts w:ascii="Sassoon Primary Std" w:hAnsi="Sassoon Primary Std"/>
              </w:rPr>
              <w:t>Term 2</w:t>
            </w:r>
          </w:p>
        </w:tc>
        <w:tc>
          <w:tcPr>
            <w:tcW w:w="4113" w:type="dxa"/>
            <w:gridSpan w:val="2"/>
            <w:shd w:val="clear" w:color="auto" w:fill="BFBFBF" w:themeFill="background1" w:themeFillShade="BF"/>
            <w:vAlign w:val="center"/>
          </w:tcPr>
          <w:p w14:paraId="6A28A34E" w14:textId="77777777" w:rsidR="00CE0D77" w:rsidRPr="00887348" w:rsidRDefault="00CE0D77" w:rsidP="00695ECD">
            <w:pPr>
              <w:jc w:val="center"/>
              <w:rPr>
                <w:rFonts w:ascii="Sassoon Primary Std" w:hAnsi="Sassoon Primary Std"/>
              </w:rPr>
            </w:pPr>
            <w:r w:rsidRPr="00887348">
              <w:rPr>
                <w:rFonts w:ascii="Sassoon Primary Std" w:hAnsi="Sassoon Primary Std"/>
              </w:rPr>
              <w:t>Term 3</w:t>
            </w:r>
          </w:p>
        </w:tc>
      </w:tr>
      <w:tr w:rsidR="00CE0D77" w:rsidRPr="00887348" w14:paraId="678FC096" w14:textId="77777777" w:rsidTr="00695ECD">
        <w:tc>
          <w:tcPr>
            <w:tcW w:w="1969" w:type="dxa"/>
            <w:vMerge/>
            <w:shd w:val="clear" w:color="auto" w:fill="BFBFBF" w:themeFill="background1" w:themeFillShade="BF"/>
          </w:tcPr>
          <w:p w14:paraId="119E4BA8" w14:textId="77777777" w:rsidR="00CE0D77" w:rsidRPr="00887348" w:rsidRDefault="00CE0D77" w:rsidP="00695ECD">
            <w:pPr>
              <w:rPr>
                <w:rFonts w:ascii="Sassoon Primary Std" w:hAnsi="Sassoon Primary Std"/>
              </w:rPr>
            </w:pPr>
          </w:p>
        </w:tc>
        <w:tc>
          <w:tcPr>
            <w:tcW w:w="2239" w:type="dxa"/>
            <w:shd w:val="clear" w:color="auto" w:fill="BFBFBF" w:themeFill="background1" w:themeFillShade="BF"/>
            <w:vAlign w:val="center"/>
          </w:tcPr>
          <w:p w14:paraId="00C92A00" w14:textId="77777777" w:rsidR="00CE0D77" w:rsidRPr="00887348" w:rsidRDefault="00CE0D77" w:rsidP="00695ECD">
            <w:pPr>
              <w:jc w:val="center"/>
              <w:rPr>
                <w:rFonts w:ascii="Sassoon Primary Std" w:hAnsi="Sassoon Primary Std"/>
              </w:rPr>
            </w:pPr>
            <w:r w:rsidRPr="00887348">
              <w:rPr>
                <w:rFonts w:ascii="Sassoon Primary Std" w:hAnsi="Sassoon Primary Std"/>
              </w:rPr>
              <w:t>Autumn 1</w:t>
            </w:r>
          </w:p>
        </w:tc>
        <w:tc>
          <w:tcPr>
            <w:tcW w:w="2099" w:type="dxa"/>
            <w:shd w:val="clear" w:color="auto" w:fill="BFBFBF" w:themeFill="background1" w:themeFillShade="BF"/>
            <w:vAlign w:val="center"/>
          </w:tcPr>
          <w:p w14:paraId="405CFDCB" w14:textId="77777777" w:rsidR="00CE0D77" w:rsidRPr="00887348" w:rsidRDefault="00CE0D77" w:rsidP="00695ECD">
            <w:pPr>
              <w:jc w:val="center"/>
              <w:rPr>
                <w:rFonts w:ascii="Sassoon Primary Std" w:hAnsi="Sassoon Primary Std"/>
              </w:rPr>
            </w:pPr>
            <w:r w:rsidRPr="00887348">
              <w:rPr>
                <w:rFonts w:ascii="Sassoon Primary Std" w:hAnsi="Sassoon Primary Std"/>
              </w:rPr>
              <w:t>Autumn 2</w:t>
            </w:r>
          </w:p>
        </w:tc>
        <w:tc>
          <w:tcPr>
            <w:tcW w:w="2634" w:type="dxa"/>
            <w:shd w:val="clear" w:color="auto" w:fill="BFBFBF" w:themeFill="background1" w:themeFillShade="BF"/>
            <w:vAlign w:val="center"/>
          </w:tcPr>
          <w:p w14:paraId="4A812CA3" w14:textId="77777777" w:rsidR="00CE0D77" w:rsidRPr="00887348" w:rsidRDefault="00CE0D77" w:rsidP="00695ECD">
            <w:pPr>
              <w:jc w:val="center"/>
              <w:rPr>
                <w:rFonts w:ascii="Sassoon Primary Std" w:hAnsi="Sassoon Primary Std"/>
              </w:rPr>
            </w:pPr>
            <w:r w:rsidRPr="00887348">
              <w:rPr>
                <w:rFonts w:ascii="Sassoon Primary Std" w:hAnsi="Sassoon Primary Std"/>
              </w:rPr>
              <w:t>Spring 1</w:t>
            </w:r>
          </w:p>
        </w:tc>
        <w:tc>
          <w:tcPr>
            <w:tcW w:w="2336" w:type="dxa"/>
            <w:shd w:val="clear" w:color="auto" w:fill="BFBFBF" w:themeFill="background1" w:themeFillShade="BF"/>
            <w:vAlign w:val="center"/>
          </w:tcPr>
          <w:p w14:paraId="589A50FD" w14:textId="77777777" w:rsidR="00CE0D77" w:rsidRPr="00887348" w:rsidRDefault="00CE0D77" w:rsidP="00695ECD">
            <w:pPr>
              <w:jc w:val="center"/>
              <w:rPr>
                <w:rFonts w:ascii="Sassoon Primary Std" w:hAnsi="Sassoon Primary Std"/>
              </w:rPr>
            </w:pPr>
            <w:r w:rsidRPr="00887348">
              <w:rPr>
                <w:rFonts w:ascii="Sassoon Primary Std" w:hAnsi="Sassoon Primary Std"/>
              </w:rPr>
              <w:t>Spring 2</w:t>
            </w:r>
          </w:p>
        </w:tc>
        <w:tc>
          <w:tcPr>
            <w:tcW w:w="2257" w:type="dxa"/>
            <w:shd w:val="clear" w:color="auto" w:fill="BFBFBF" w:themeFill="background1" w:themeFillShade="BF"/>
            <w:vAlign w:val="center"/>
          </w:tcPr>
          <w:p w14:paraId="3321E9B4" w14:textId="77777777" w:rsidR="00CE0D77" w:rsidRPr="00887348" w:rsidRDefault="00CE0D77" w:rsidP="00695ECD">
            <w:pPr>
              <w:jc w:val="center"/>
              <w:rPr>
                <w:rFonts w:ascii="Sassoon Primary Std" w:hAnsi="Sassoon Primary Std"/>
              </w:rPr>
            </w:pPr>
            <w:r w:rsidRPr="00887348">
              <w:rPr>
                <w:rFonts w:ascii="Sassoon Primary Std" w:hAnsi="Sassoon Primary Std"/>
              </w:rPr>
              <w:t>Summer 1</w:t>
            </w:r>
          </w:p>
        </w:tc>
        <w:tc>
          <w:tcPr>
            <w:tcW w:w="1856" w:type="dxa"/>
            <w:shd w:val="clear" w:color="auto" w:fill="BFBFBF" w:themeFill="background1" w:themeFillShade="BF"/>
            <w:vAlign w:val="center"/>
          </w:tcPr>
          <w:p w14:paraId="370F7888" w14:textId="77777777" w:rsidR="00CE0D77" w:rsidRPr="00887348" w:rsidRDefault="00CE0D77" w:rsidP="00695ECD">
            <w:pPr>
              <w:jc w:val="center"/>
              <w:rPr>
                <w:rFonts w:ascii="Sassoon Primary Std" w:hAnsi="Sassoon Primary Std"/>
              </w:rPr>
            </w:pPr>
            <w:r w:rsidRPr="00887348">
              <w:rPr>
                <w:rFonts w:ascii="Sassoon Primary Std" w:hAnsi="Sassoon Primary Std"/>
              </w:rPr>
              <w:t>Summer 2</w:t>
            </w:r>
          </w:p>
        </w:tc>
      </w:tr>
      <w:tr w:rsidR="00CE0D77" w:rsidRPr="00887348" w14:paraId="4AC1BBC8" w14:textId="77777777" w:rsidTr="00695ECD">
        <w:trPr>
          <w:trHeight w:val="1289"/>
        </w:trPr>
        <w:tc>
          <w:tcPr>
            <w:tcW w:w="1969" w:type="dxa"/>
            <w:shd w:val="clear" w:color="auto" w:fill="BFBFBF" w:themeFill="background1" w:themeFillShade="BF"/>
          </w:tcPr>
          <w:p w14:paraId="10DC29C4" w14:textId="77777777" w:rsidR="00CE0D77" w:rsidRPr="00887348" w:rsidRDefault="00CE0D77" w:rsidP="00695ECD">
            <w:pPr>
              <w:rPr>
                <w:rFonts w:ascii="Sassoon Primary Std" w:hAnsi="Sassoon Primary Std"/>
              </w:rPr>
            </w:pPr>
            <w:r w:rsidRPr="00887348">
              <w:rPr>
                <w:rFonts w:ascii="Sassoon Primary Std" w:hAnsi="Sassoon Primary Std"/>
              </w:rPr>
              <w:t xml:space="preserve">Topic </w:t>
            </w:r>
          </w:p>
          <w:p w14:paraId="693AED90" w14:textId="77777777" w:rsidR="00CE0D77" w:rsidRPr="00887348" w:rsidRDefault="00CE0D77" w:rsidP="00695ECD">
            <w:pPr>
              <w:rPr>
                <w:rFonts w:ascii="Sassoon Primary Std" w:hAnsi="Sassoon Primary Std"/>
              </w:rPr>
            </w:pPr>
          </w:p>
          <w:p w14:paraId="14B89158" w14:textId="77777777" w:rsidR="00CE0D77" w:rsidRPr="00887348" w:rsidRDefault="00CE0D77" w:rsidP="00695ECD">
            <w:pPr>
              <w:rPr>
                <w:rFonts w:ascii="Sassoon Primary Std" w:hAnsi="Sassoon Primary Std"/>
              </w:rPr>
            </w:pPr>
          </w:p>
          <w:p w14:paraId="07ACA341" w14:textId="77777777" w:rsidR="00CE0D77" w:rsidRPr="00887348" w:rsidRDefault="00CE0D77" w:rsidP="00695ECD">
            <w:pPr>
              <w:rPr>
                <w:rFonts w:ascii="Sassoon Primary Std" w:hAnsi="Sassoon Primary Std"/>
              </w:rPr>
            </w:pPr>
          </w:p>
          <w:p w14:paraId="04FFB6A1" w14:textId="77777777" w:rsidR="00CE0D77" w:rsidRPr="00887348" w:rsidRDefault="00CE0D77" w:rsidP="00695ECD">
            <w:pPr>
              <w:rPr>
                <w:rFonts w:ascii="Sassoon Primary Std" w:hAnsi="Sassoon Primary Std"/>
              </w:rPr>
            </w:pPr>
          </w:p>
        </w:tc>
        <w:tc>
          <w:tcPr>
            <w:tcW w:w="2239" w:type="dxa"/>
            <w:vAlign w:val="center"/>
          </w:tcPr>
          <w:p w14:paraId="610DF2F0" w14:textId="77777777" w:rsidR="00CE0D77" w:rsidRPr="00887348" w:rsidRDefault="00CE0D77" w:rsidP="00695ECD">
            <w:pPr>
              <w:jc w:val="center"/>
              <w:rPr>
                <w:rFonts w:ascii="Sassoon Primary Std" w:hAnsi="Sassoon Primary Std"/>
              </w:rPr>
            </w:pPr>
            <w:r w:rsidRPr="00887348">
              <w:rPr>
                <w:rFonts w:ascii="Sassoon Primary Std" w:hAnsi="Sassoon Primary Std"/>
              </w:rPr>
              <w:t>Getting to know you, getting to know all about you!</w:t>
            </w:r>
          </w:p>
        </w:tc>
        <w:tc>
          <w:tcPr>
            <w:tcW w:w="2099" w:type="dxa"/>
            <w:vAlign w:val="center"/>
          </w:tcPr>
          <w:p w14:paraId="6F2DC0B8" w14:textId="77777777" w:rsidR="00CE0D77" w:rsidRPr="00887348" w:rsidRDefault="00CE0D77" w:rsidP="00695ECD">
            <w:pPr>
              <w:jc w:val="center"/>
              <w:rPr>
                <w:rFonts w:ascii="Sassoon Primary Std" w:hAnsi="Sassoon Primary Std"/>
              </w:rPr>
            </w:pPr>
            <w:r w:rsidRPr="00887348">
              <w:rPr>
                <w:rFonts w:ascii="Sassoon Primary Std" w:hAnsi="Sassoon Primary Std"/>
              </w:rPr>
              <w:t>Toys</w:t>
            </w:r>
          </w:p>
        </w:tc>
        <w:tc>
          <w:tcPr>
            <w:tcW w:w="2634" w:type="dxa"/>
            <w:vAlign w:val="center"/>
          </w:tcPr>
          <w:p w14:paraId="49474363" w14:textId="77777777" w:rsidR="00CE0D77" w:rsidRPr="00887348" w:rsidRDefault="00CE0D77" w:rsidP="00695ECD">
            <w:pPr>
              <w:jc w:val="center"/>
              <w:rPr>
                <w:rFonts w:ascii="Sassoon Primary Std" w:hAnsi="Sassoon Primary Std"/>
              </w:rPr>
            </w:pPr>
            <w:r w:rsidRPr="00887348">
              <w:rPr>
                <w:rFonts w:ascii="Sassoon Primary Std" w:hAnsi="Sassoon Primary Std"/>
              </w:rPr>
              <w:t>Our dreams and wishes</w:t>
            </w:r>
          </w:p>
        </w:tc>
        <w:tc>
          <w:tcPr>
            <w:tcW w:w="2336" w:type="dxa"/>
            <w:vAlign w:val="center"/>
          </w:tcPr>
          <w:p w14:paraId="4DF10036" w14:textId="77777777" w:rsidR="00CE0D77" w:rsidRPr="00887348" w:rsidRDefault="00CE0D77" w:rsidP="00695ECD">
            <w:pPr>
              <w:jc w:val="center"/>
              <w:rPr>
                <w:rFonts w:ascii="Sassoon Primary Std" w:hAnsi="Sassoon Primary Std"/>
              </w:rPr>
            </w:pPr>
            <w:r w:rsidRPr="00887348">
              <w:rPr>
                <w:rFonts w:ascii="Sassoon Primary Std" w:hAnsi="Sassoon Primary Std"/>
              </w:rPr>
              <w:t>We love to tell stories!</w:t>
            </w:r>
          </w:p>
        </w:tc>
        <w:tc>
          <w:tcPr>
            <w:tcW w:w="2257" w:type="dxa"/>
            <w:vAlign w:val="center"/>
          </w:tcPr>
          <w:p w14:paraId="31A1E9E4" w14:textId="77777777" w:rsidR="00CE0D77" w:rsidRPr="00887348" w:rsidRDefault="00CE0D77" w:rsidP="00695ECD">
            <w:pPr>
              <w:jc w:val="center"/>
              <w:rPr>
                <w:rFonts w:ascii="Sassoon Primary Std" w:hAnsi="Sassoon Primary Std"/>
              </w:rPr>
            </w:pPr>
            <w:r w:rsidRPr="00887348">
              <w:rPr>
                <w:rFonts w:ascii="Sassoon Primary Std" w:hAnsi="Sassoon Primary Std"/>
              </w:rPr>
              <w:t>Where should we visit next?</w:t>
            </w:r>
          </w:p>
        </w:tc>
        <w:tc>
          <w:tcPr>
            <w:tcW w:w="1856" w:type="dxa"/>
            <w:vAlign w:val="center"/>
          </w:tcPr>
          <w:p w14:paraId="2B96943D" w14:textId="77777777" w:rsidR="00CE0D77" w:rsidRPr="00887348" w:rsidRDefault="00CE0D77" w:rsidP="00695ECD">
            <w:pPr>
              <w:jc w:val="center"/>
              <w:rPr>
                <w:rFonts w:ascii="Sassoon Primary Std" w:hAnsi="Sassoon Primary Std"/>
              </w:rPr>
            </w:pPr>
            <w:r w:rsidRPr="00887348">
              <w:rPr>
                <w:rFonts w:ascii="Sassoon Primary Std" w:hAnsi="Sassoon Primary Std"/>
              </w:rPr>
              <w:t>Castles, knights and dragons</w:t>
            </w:r>
          </w:p>
        </w:tc>
      </w:tr>
      <w:tr w:rsidR="00CE0D77" w:rsidRPr="00887348" w14:paraId="79774534" w14:textId="77777777" w:rsidTr="00695ECD">
        <w:trPr>
          <w:trHeight w:val="1289"/>
        </w:trPr>
        <w:tc>
          <w:tcPr>
            <w:tcW w:w="1969" w:type="dxa"/>
            <w:shd w:val="clear" w:color="auto" w:fill="BFBFBF" w:themeFill="background1" w:themeFillShade="BF"/>
          </w:tcPr>
          <w:p w14:paraId="054DB669" w14:textId="77777777" w:rsidR="00CE0D77" w:rsidRPr="00887348" w:rsidRDefault="00CE0D77" w:rsidP="00695ECD">
            <w:pPr>
              <w:rPr>
                <w:rFonts w:ascii="Sassoon Primary Std" w:hAnsi="Sassoon Primary Std"/>
              </w:rPr>
            </w:pPr>
            <w:r w:rsidRPr="00887348">
              <w:rPr>
                <w:rFonts w:ascii="Sassoon Primary Std" w:hAnsi="Sassoon Primary Std"/>
              </w:rPr>
              <w:t xml:space="preserve">Topic Intent </w:t>
            </w:r>
          </w:p>
        </w:tc>
        <w:tc>
          <w:tcPr>
            <w:tcW w:w="2239" w:type="dxa"/>
            <w:vAlign w:val="center"/>
          </w:tcPr>
          <w:p w14:paraId="115B89F4"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the themselves and the local area. </w:t>
            </w:r>
          </w:p>
        </w:tc>
        <w:tc>
          <w:tcPr>
            <w:tcW w:w="2099" w:type="dxa"/>
            <w:vAlign w:val="center"/>
          </w:tcPr>
          <w:p w14:paraId="7FC804C4"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past and present. </w:t>
            </w:r>
          </w:p>
        </w:tc>
        <w:tc>
          <w:tcPr>
            <w:tcW w:w="2634" w:type="dxa"/>
            <w:vAlign w:val="center"/>
          </w:tcPr>
          <w:p w14:paraId="376BDD12"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jobs in our community. </w:t>
            </w:r>
          </w:p>
        </w:tc>
        <w:tc>
          <w:tcPr>
            <w:tcW w:w="2336" w:type="dxa"/>
            <w:vAlign w:val="center"/>
          </w:tcPr>
          <w:p w14:paraId="400CDDC5"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traditional tales and how to write a good story. </w:t>
            </w:r>
          </w:p>
        </w:tc>
        <w:tc>
          <w:tcPr>
            <w:tcW w:w="2257" w:type="dxa"/>
            <w:vAlign w:val="center"/>
          </w:tcPr>
          <w:p w14:paraId="48A4AD6D"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different cultures and countries. </w:t>
            </w:r>
          </w:p>
        </w:tc>
        <w:tc>
          <w:tcPr>
            <w:tcW w:w="1856" w:type="dxa"/>
            <w:vAlign w:val="center"/>
          </w:tcPr>
          <w:p w14:paraId="709E06C9" w14:textId="77777777" w:rsidR="00CE0D77" w:rsidRPr="00887348" w:rsidRDefault="00CE0D77" w:rsidP="00695ECD">
            <w:pPr>
              <w:jc w:val="center"/>
              <w:rPr>
                <w:rFonts w:ascii="Sassoon Primary Std" w:hAnsi="Sassoon Primary Std"/>
              </w:rPr>
            </w:pPr>
            <w:r w:rsidRPr="00887348">
              <w:rPr>
                <w:rFonts w:ascii="Sassoon Primary Std" w:hAnsi="Sassoon Primary Std"/>
                <w:sz w:val="16"/>
                <w:szCs w:val="16"/>
              </w:rPr>
              <w:t xml:space="preserve">This topic will lead to learning about castles and the royal family.  </w:t>
            </w:r>
          </w:p>
        </w:tc>
      </w:tr>
      <w:tr w:rsidR="00CE0D77" w:rsidRPr="00887348" w14:paraId="52181A9F" w14:textId="77777777" w:rsidTr="00695ECD">
        <w:tc>
          <w:tcPr>
            <w:tcW w:w="1969" w:type="dxa"/>
            <w:tcBorders>
              <w:bottom w:val="single" w:sz="4" w:space="0" w:color="auto"/>
            </w:tcBorders>
            <w:shd w:val="clear" w:color="auto" w:fill="BFBFBF" w:themeFill="background1" w:themeFillShade="BF"/>
          </w:tcPr>
          <w:p w14:paraId="6FA6C337" w14:textId="77777777" w:rsidR="00CE0D77" w:rsidRPr="00887348" w:rsidRDefault="00CE0D77" w:rsidP="00695ECD">
            <w:pPr>
              <w:rPr>
                <w:rFonts w:ascii="Sassoon Primary Std" w:hAnsi="Sassoon Primary Std"/>
              </w:rPr>
            </w:pPr>
            <w:r w:rsidRPr="00887348">
              <w:rPr>
                <w:rFonts w:ascii="Sassoon Primary Std" w:hAnsi="Sassoon Primary Std"/>
              </w:rPr>
              <w:t xml:space="preserve">Genre </w:t>
            </w:r>
          </w:p>
          <w:p w14:paraId="6B9C0166" w14:textId="77777777" w:rsidR="00CE0D77" w:rsidRPr="00887348" w:rsidRDefault="00CE0D77" w:rsidP="00695ECD">
            <w:pPr>
              <w:rPr>
                <w:rFonts w:ascii="Sassoon Primary Std" w:hAnsi="Sassoon Primary Std"/>
              </w:rPr>
            </w:pPr>
          </w:p>
        </w:tc>
        <w:tc>
          <w:tcPr>
            <w:tcW w:w="2239" w:type="dxa"/>
            <w:tcBorders>
              <w:bottom w:val="single" w:sz="4" w:space="0" w:color="auto"/>
            </w:tcBorders>
            <w:vAlign w:val="center"/>
          </w:tcPr>
          <w:p w14:paraId="5AEE9FF6" w14:textId="77777777" w:rsidR="00CE0D77" w:rsidRPr="00887348" w:rsidRDefault="00CE0D77" w:rsidP="00695ECD">
            <w:pPr>
              <w:jc w:val="center"/>
              <w:rPr>
                <w:rFonts w:ascii="Sassoon Primary Std" w:hAnsi="Sassoon Primary Std"/>
              </w:rPr>
            </w:pPr>
            <w:r w:rsidRPr="00887348">
              <w:rPr>
                <w:rFonts w:ascii="Sassoon Primary Std" w:hAnsi="Sassoon Primary Std"/>
              </w:rPr>
              <w:t>Traditional Literature/ Poems</w:t>
            </w:r>
          </w:p>
        </w:tc>
        <w:tc>
          <w:tcPr>
            <w:tcW w:w="2099" w:type="dxa"/>
            <w:tcBorders>
              <w:bottom w:val="single" w:sz="4" w:space="0" w:color="auto"/>
            </w:tcBorders>
            <w:vAlign w:val="center"/>
          </w:tcPr>
          <w:p w14:paraId="0F7B8E97" w14:textId="77777777" w:rsidR="00CE0D77" w:rsidRPr="00887348" w:rsidRDefault="00CE0D77" w:rsidP="00695ECD">
            <w:pPr>
              <w:jc w:val="center"/>
              <w:rPr>
                <w:rFonts w:ascii="Sassoon Primary Std" w:hAnsi="Sassoon Primary Std"/>
              </w:rPr>
            </w:pPr>
            <w:r w:rsidRPr="00887348">
              <w:rPr>
                <w:rFonts w:ascii="Sassoon Primary Std" w:hAnsi="Sassoon Primary Std"/>
              </w:rPr>
              <w:t>Historical Fiction</w:t>
            </w:r>
          </w:p>
        </w:tc>
        <w:tc>
          <w:tcPr>
            <w:tcW w:w="2634" w:type="dxa"/>
            <w:tcBorders>
              <w:bottom w:val="single" w:sz="4" w:space="0" w:color="auto"/>
            </w:tcBorders>
            <w:vAlign w:val="center"/>
          </w:tcPr>
          <w:p w14:paraId="1219F1C1" w14:textId="77777777" w:rsidR="00CE0D77" w:rsidRPr="00887348" w:rsidRDefault="00CE0D77" w:rsidP="00695ECD">
            <w:pPr>
              <w:jc w:val="center"/>
              <w:rPr>
                <w:rFonts w:ascii="Sassoon Primary Std" w:hAnsi="Sassoon Primary Std"/>
              </w:rPr>
            </w:pPr>
            <w:r w:rsidRPr="00887348">
              <w:rPr>
                <w:rFonts w:ascii="Sassoon Primary Std" w:hAnsi="Sassoon Primary Std"/>
              </w:rPr>
              <w:t>Realistic Fiction</w:t>
            </w:r>
          </w:p>
        </w:tc>
        <w:tc>
          <w:tcPr>
            <w:tcW w:w="2336" w:type="dxa"/>
            <w:tcBorders>
              <w:bottom w:val="single" w:sz="4" w:space="0" w:color="auto"/>
            </w:tcBorders>
            <w:vAlign w:val="center"/>
          </w:tcPr>
          <w:p w14:paraId="085C23C0" w14:textId="77777777" w:rsidR="00CE0D77" w:rsidRPr="00887348" w:rsidRDefault="00CE0D77" w:rsidP="00695ECD">
            <w:pPr>
              <w:jc w:val="center"/>
              <w:rPr>
                <w:rFonts w:ascii="Sassoon Primary Std" w:hAnsi="Sassoon Primary Std"/>
              </w:rPr>
            </w:pPr>
            <w:r w:rsidRPr="00887348">
              <w:rPr>
                <w:rFonts w:ascii="Sassoon Primary Std" w:hAnsi="Sassoon Primary Std"/>
              </w:rPr>
              <w:t>Traditional Tales</w:t>
            </w:r>
          </w:p>
        </w:tc>
        <w:tc>
          <w:tcPr>
            <w:tcW w:w="2257" w:type="dxa"/>
            <w:tcBorders>
              <w:bottom w:val="single" w:sz="4" w:space="0" w:color="auto"/>
            </w:tcBorders>
            <w:vAlign w:val="center"/>
          </w:tcPr>
          <w:p w14:paraId="51D43DC9" w14:textId="77777777" w:rsidR="00CE0D77" w:rsidRPr="00887348" w:rsidRDefault="00CE0D77" w:rsidP="00695ECD">
            <w:pPr>
              <w:jc w:val="center"/>
              <w:rPr>
                <w:rFonts w:ascii="Sassoon Primary Std" w:hAnsi="Sassoon Primary Std"/>
              </w:rPr>
            </w:pPr>
            <w:r w:rsidRPr="00887348">
              <w:rPr>
                <w:rFonts w:ascii="Sassoon Primary Std" w:hAnsi="Sassoon Primary Std"/>
              </w:rPr>
              <w:t>Cultural Fiction</w:t>
            </w:r>
          </w:p>
        </w:tc>
        <w:tc>
          <w:tcPr>
            <w:tcW w:w="1856" w:type="dxa"/>
            <w:tcBorders>
              <w:bottom w:val="single" w:sz="4" w:space="0" w:color="auto"/>
            </w:tcBorders>
            <w:vAlign w:val="center"/>
          </w:tcPr>
          <w:p w14:paraId="56533B55" w14:textId="77777777" w:rsidR="00CE0D77" w:rsidRPr="00887348" w:rsidRDefault="00CE0D77" w:rsidP="00695ECD">
            <w:pPr>
              <w:jc w:val="center"/>
              <w:rPr>
                <w:rFonts w:ascii="Sassoon Primary Std" w:hAnsi="Sassoon Primary Std"/>
              </w:rPr>
            </w:pPr>
            <w:r w:rsidRPr="00887348">
              <w:rPr>
                <w:rFonts w:ascii="Sassoon Primary Std" w:hAnsi="Sassoon Primary Std"/>
              </w:rPr>
              <w:t>Fantasy</w:t>
            </w:r>
          </w:p>
        </w:tc>
      </w:tr>
      <w:tr w:rsidR="00CE0D77" w:rsidRPr="00887348" w14:paraId="3C09477A" w14:textId="77777777" w:rsidTr="00695ECD">
        <w:tc>
          <w:tcPr>
            <w:tcW w:w="1969" w:type="dxa"/>
            <w:tcBorders>
              <w:bottom w:val="single" w:sz="4" w:space="0" w:color="auto"/>
            </w:tcBorders>
            <w:shd w:val="clear" w:color="auto" w:fill="BFBFBF" w:themeFill="background1" w:themeFillShade="BF"/>
          </w:tcPr>
          <w:p w14:paraId="01C23170" w14:textId="77777777" w:rsidR="00CE0D77" w:rsidRPr="00887348" w:rsidRDefault="00CE0D77" w:rsidP="00695ECD">
            <w:pPr>
              <w:rPr>
                <w:rFonts w:ascii="Sassoon Primary Std" w:hAnsi="Sassoon Primary Std"/>
              </w:rPr>
            </w:pPr>
            <w:r w:rsidRPr="00887348">
              <w:rPr>
                <w:rFonts w:ascii="Sassoon Primary Std" w:hAnsi="Sassoon Primary Std"/>
              </w:rPr>
              <w:t>Book Focus</w:t>
            </w:r>
          </w:p>
        </w:tc>
        <w:tc>
          <w:tcPr>
            <w:tcW w:w="2239" w:type="dxa"/>
            <w:tcBorders>
              <w:bottom w:val="single" w:sz="4" w:space="0" w:color="auto"/>
            </w:tcBorders>
            <w:vAlign w:val="center"/>
          </w:tcPr>
          <w:p w14:paraId="11EF49D7"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6501187D" wp14:editId="76156F1D">
                  <wp:extent cx="1046136" cy="775514"/>
                  <wp:effectExtent l="0" t="0" r="0" b="0"/>
                  <wp:docPr id="722118883" name="Picture 10" descr="A group of children's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18883" name="Picture 10" descr="A group of children's book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5191" cy="782226"/>
                          </a:xfrm>
                          <a:prstGeom prst="rect">
                            <a:avLst/>
                          </a:prstGeom>
                        </pic:spPr>
                      </pic:pic>
                    </a:graphicData>
                  </a:graphic>
                </wp:inline>
              </w:drawing>
            </w:r>
          </w:p>
          <w:p w14:paraId="23F080C5" w14:textId="77777777" w:rsidR="00CE0D77" w:rsidRPr="00887348" w:rsidRDefault="00CE0D77" w:rsidP="00695ECD">
            <w:pPr>
              <w:jc w:val="center"/>
              <w:rPr>
                <w:rFonts w:ascii="Sassoon Primary Std" w:hAnsi="Sassoon Primary Std"/>
              </w:rPr>
            </w:pPr>
            <w:r w:rsidRPr="00887348">
              <w:rPr>
                <w:rFonts w:ascii="Sassoon Primary Std" w:hAnsi="Sassoon Primary Std"/>
              </w:rPr>
              <w:t>Nursery Rhymes</w:t>
            </w:r>
          </w:p>
          <w:p w14:paraId="5C88D0DE" w14:textId="77777777" w:rsidR="00CE0D77" w:rsidRPr="00887348" w:rsidRDefault="00CE0D77" w:rsidP="00695ECD">
            <w:pPr>
              <w:jc w:val="center"/>
              <w:rPr>
                <w:rFonts w:ascii="Sassoon Primary Std" w:hAnsi="Sassoon Primary Std"/>
              </w:rPr>
            </w:pPr>
            <w:r w:rsidRPr="00887348">
              <w:rPr>
                <w:rFonts w:ascii="Sassoon Primary Std" w:hAnsi="Sassoon Primary Std"/>
              </w:rPr>
              <w:t>Core Books</w:t>
            </w:r>
          </w:p>
        </w:tc>
        <w:tc>
          <w:tcPr>
            <w:tcW w:w="2099" w:type="dxa"/>
            <w:tcBorders>
              <w:bottom w:val="single" w:sz="4" w:space="0" w:color="auto"/>
            </w:tcBorders>
            <w:vAlign w:val="center"/>
          </w:tcPr>
          <w:p w14:paraId="07C1C38C"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2F54A778" wp14:editId="5DA96ADA">
                  <wp:extent cx="661797" cy="807849"/>
                  <wp:effectExtent l="0" t="0" r="0" b="5080"/>
                  <wp:docPr id="69617575" name="Picture 12" descr="A book cover of a toy m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7575" name="Picture 12" descr="A book cover of a toy mak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7889" cy="815286"/>
                          </a:xfrm>
                          <a:prstGeom prst="rect">
                            <a:avLst/>
                          </a:prstGeom>
                        </pic:spPr>
                      </pic:pic>
                    </a:graphicData>
                  </a:graphic>
                </wp:inline>
              </w:drawing>
            </w:r>
          </w:p>
          <w:p w14:paraId="2F777EBE" w14:textId="77777777" w:rsidR="00CE0D77" w:rsidRPr="00887348" w:rsidRDefault="00CE0D77" w:rsidP="00695ECD">
            <w:pPr>
              <w:jc w:val="center"/>
              <w:rPr>
                <w:rFonts w:ascii="Sassoon Primary Std" w:hAnsi="Sassoon Primary Std"/>
              </w:rPr>
            </w:pPr>
            <w:r w:rsidRPr="00887348">
              <w:rPr>
                <w:rFonts w:ascii="Sassoon Primary Std" w:hAnsi="Sassoon Primary Std"/>
              </w:rPr>
              <w:t xml:space="preserve">The Toy Maker by Martin </w:t>
            </w:r>
            <w:proofErr w:type="spellStart"/>
            <w:r w:rsidRPr="00887348">
              <w:rPr>
                <w:rFonts w:ascii="Sassoon Primary Std" w:hAnsi="Sassoon Primary Std"/>
              </w:rPr>
              <w:t>Wadell</w:t>
            </w:r>
            <w:proofErr w:type="spellEnd"/>
          </w:p>
        </w:tc>
        <w:tc>
          <w:tcPr>
            <w:tcW w:w="2634" w:type="dxa"/>
            <w:tcBorders>
              <w:bottom w:val="single" w:sz="4" w:space="0" w:color="auto"/>
            </w:tcBorders>
            <w:vAlign w:val="center"/>
          </w:tcPr>
          <w:p w14:paraId="1646114C"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4775193E" wp14:editId="72563683">
                  <wp:extent cx="674176" cy="795528"/>
                  <wp:effectExtent l="0" t="0" r="0" b="5080"/>
                  <wp:docPr id="352410032" name="Picture 13" descr="A book cover with childre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10032" name="Picture 13" descr="A book cover with children and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78072" cy="800125"/>
                          </a:xfrm>
                          <a:prstGeom prst="rect">
                            <a:avLst/>
                          </a:prstGeom>
                        </pic:spPr>
                      </pic:pic>
                    </a:graphicData>
                  </a:graphic>
                </wp:inline>
              </w:drawing>
            </w:r>
          </w:p>
          <w:p w14:paraId="19125506" w14:textId="77777777" w:rsidR="00CE0D77" w:rsidRPr="00887348" w:rsidRDefault="00CE0D77" w:rsidP="00695ECD">
            <w:pPr>
              <w:jc w:val="center"/>
              <w:rPr>
                <w:rFonts w:ascii="Sassoon Primary Std" w:hAnsi="Sassoon Primary Std"/>
              </w:rPr>
            </w:pPr>
            <w:r w:rsidRPr="00887348">
              <w:rPr>
                <w:rFonts w:ascii="Sassoon Primary Std" w:hAnsi="Sassoon Primary Std"/>
              </w:rPr>
              <w:t>When I Grow up by Julie Chen</w:t>
            </w:r>
          </w:p>
        </w:tc>
        <w:tc>
          <w:tcPr>
            <w:tcW w:w="2336" w:type="dxa"/>
            <w:tcBorders>
              <w:bottom w:val="single" w:sz="4" w:space="0" w:color="auto"/>
            </w:tcBorders>
            <w:vAlign w:val="center"/>
          </w:tcPr>
          <w:p w14:paraId="6F54746F"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70763B5E" wp14:editId="02D0880D">
                  <wp:extent cx="674176" cy="674176"/>
                  <wp:effectExtent l="0" t="0" r="0" b="0"/>
                  <wp:docPr id="732045589" name="Picture 14"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45589" name="Picture 14" descr="A cover of a book&#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77766" cy="677766"/>
                          </a:xfrm>
                          <a:prstGeom prst="rect">
                            <a:avLst/>
                          </a:prstGeom>
                        </pic:spPr>
                      </pic:pic>
                    </a:graphicData>
                  </a:graphic>
                </wp:inline>
              </w:drawing>
            </w:r>
          </w:p>
          <w:p w14:paraId="1603BB71" w14:textId="77777777" w:rsidR="00CE0D77" w:rsidRPr="00887348" w:rsidRDefault="00CE0D77" w:rsidP="00695ECD">
            <w:pPr>
              <w:jc w:val="center"/>
              <w:rPr>
                <w:rFonts w:ascii="Sassoon Primary Std" w:hAnsi="Sassoon Primary Std"/>
              </w:rPr>
            </w:pPr>
            <w:r w:rsidRPr="00887348">
              <w:rPr>
                <w:rFonts w:ascii="Sassoon Primary Std" w:hAnsi="Sassoon Primary Std"/>
              </w:rPr>
              <w:t>3 little pigs by various authors</w:t>
            </w:r>
          </w:p>
        </w:tc>
        <w:tc>
          <w:tcPr>
            <w:tcW w:w="2257" w:type="dxa"/>
            <w:tcBorders>
              <w:bottom w:val="single" w:sz="4" w:space="0" w:color="auto"/>
            </w:tcBorders>
            <w:vAlign w:val="center"/>
          </w:tcPr>
          <w:p w14:paraId="283A8DEF"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15001ACA" wp14:editId="4010767A">
                  <wp:extent cx="606449" cy="705173"/>
                  <wp:effectExtent l="0" t="0" r="3175" b="6350"/>
                  <wp:docPr id="1972288814" name="Picture 15"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88814" name="Picture 15" descr="A book cover of a boo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4593" cy="714642"/>
                          </a:xfrm>
                          <a:prstGeom prst="rect">
                            <a:avLst/>
                          </a:prstGeom>
                        </pic:spPr>
                      </pic:pic>
                    </a:graphicData>
                  </a:graphic>
                </wp:inline>
              </w:drawing>
            </w:r>
          </w:p>
          <w:p w14:paraId="6963BFEC" w14:textId="77777777" w:rsidR="00CE0D77" w:rsidRPr="00887348" w:rsidRDefault="00CE0D77" w:rsidP="00695ECD">
            <w:pPr>
              <w:jc w:val="center"/>
              <w:rPr>
                <w:rFonts w:ascii="Sassoon Primary Std" w:hAnsi="Sassoon Primary Std"/>
              </w:rPr>
            </w:pPr>
            <w:r w:rsidRPr="00887348">
              <w:rPr>
                <w:rFonts w:ascii="Sassoon Primary Std" w:hAnsi="Sassoon Primary Std"/>
              </w:rPr>
              <w:t>We’re going on a lion hunt by David Axtell</w:t>
            </w:r>
          </w:p>
        </w:tc>
        <w:tc>
          <w:tcPr>
            <w:tcW w:w="1856" w:type="dxa"/>
            <w:tcBorders>
              <w:bottom w:val="single" w:sz="4" w:space="0" w:color="auto"/>
            </w:tcBorders>
            <w:vAlign w:val="center"/>
          </w:tcPr>
          <w:p w14:paraId="32C6A01F"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529DEE8D" wp14:editId="0FD574F6">
                  <wp:extent cx="643180" cy="539680"/>
                  <wp:effectExtent l="0" t="0" r="5080" b="0"/>
                  <wp:docPr id="1419591879" name="Picture 16" descr="A red dragon with a flying dis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91879" name="Picture 16" descr="A red dragon with a flying dis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9307" cy="544821"/>
                          </a:xfrm>
                          <a:prstGeom prst="rect">
                            <a:avLst/>
                          </a:prstGeom>
                        </pic:spPr>
                      </pic:pic>
                    </a:graphicData>
                  </a:graphic>
                </wp:inline>
              </w:drawing>
            </w:r>
          </w:p>
          <w:p w14:paraId="08F98182" w14:textId="77777777" w:rsidR="00CE0D77" w:rsidRPr="00887348" w:rsidRDefault="00CE0D77" w:rsidP="00695ECD">
            <w:pPr>
              <w:jc w:val="center"/>
              <w:rPr>
                <w:rFonts w:ascii="Sassoon Primary Std" w:hAnsi="Sassoon Primary Std"/>
              </w:rPr>
            </w:pPr>
            <w:r w:rsidRPr="00887348">
              <w:rPr>
                <w:rFonts w:ascii="Sassoon Primary Std" w:hAnsi="Sassoon Primary Std"/>
              </w:rPr>
              <w:t xml:space="preserve">George and the Dragon by Chris </w:t>
            </w:r>
            <w:proofErr w:type="spellStart"/>
            <w:r w:rsidRPr="00887348">
              <w:rPr>
                <w:rFonts w:ascii="Sassoon Primary Std" w:hAnsi="Sassoon Primary Std"/>
              </w:rPr>
              <w:t>Wormell</w:t>
            </w:r>
            <w:proofErr w:type="spellEnd"/>
          </w:p>
          <w:p w14:paraId="66EA0D33" w14:textId="77777777" w:rsidR="00CE0D77" w:rsidRPr="00887348" w:rsidRDefault="00CE0D77" w:rsidP="00695ECD">
            <w:pPr>
              <w:jc w:val="center"/>
              <w:rPr>
                <w:rFonts w:ascii="Sassoon Primary Std" w:hAnsi="Sassoon Primary Std"/>
              </w:rPr>
            </w:pPr>
          </w:p>
        </w:tc>
      </w:tr>
      <w:tr w:rsidR="00CE0D77" w:rsidRPr="00887348" w14:paraId="1CAF2CE0" w14:textId="77777777" w:rsidTr="00695ECD">
        <w:tc>
          <w:tcPr>
            <w:tcW w:w="1969" w:type="dxa"/>
            <w:tcBorders>
              <w:bottom w:val="single" w:sz="4" w:space="0" w:color="auto"/>
            </w:tcBorders>
            <w:shd w:val="clear" w:color="auto" w:fill="BFBFBF" w:themeFill="background1" w:themeFillShade="BF"/>
          </w:tcPr>
          <w:p w14:paraId="4B07E704" w14:textId="77777777" w:rsidR="00CE0D77" w:rsidRPr="00887348" w:rsidRDefault="00CE0D77" w:rsidP="00695ECD">
            <w:pPr>
              <w:rPr>
                <w:rFonts w:ascii="Sassoon Primary Std" w:hAnsi="Sassoon Primary Std"/>
              </w:rPr>
            </w:pPr>
            <w:r w:rsidRPr="00887348">
              <w:rPr>
                <w:rFonts w:ascii="Sassoon Primary Std" w:hAnsi="Sassoon Primary Std"/>
              </w:rPr>
              <w:t xml:space="preserve">Book Focus Intent </w:t>
            </w:r>
          </w:p>
        </w:tc>
        <w:tc>
          <w:tcPr>
            <w:tcW w:w="2239" w:type="dxa"/>
            <w:tcBorders>
              <w:bottom w:val="single" w:sz="4" w:space="0" w:color="auto"/>
            </w:tcBorders>
          </w:tcPr>
          <w:p w14:paraId="09365A2D" w14:textId="77777777" w:rsidR="00CE0D77" w:rsidRDefault="00CE0D77" w:rsidP="00695ECD">
            <w:pPr>
              <w:rPr>
                <w:rFonts w:ascii="Sassoon Primary Std" w:hAnsi="Sassoon Primary Std"/>
                <w:noProof/>
                <w:sz w:val="16"/>
                <w:szCs w:val="16"/>
              </w:rPr>
            </w:pPr>
            <w:r w:rsidRPr="00887348">
              <w:rPr>
                <w:rFonts w:ascii="Sassoon Primary Std" w:hAnsi="Sassoon Primary Std"/>
                <w:noProof/>
                <w:sz w:val="16"/>
                <w:szCs w:val="16"/>
              </w:rPr>
              <w:t xml:space="preserve">These texts will lead to children developing a love for reading. They will devlop their Language, Comprehension, Characters, Authors and Illistraters. They will become so familiar with the texts that children will be able to recall them within their play and through helicipter stories. </w:t>
            </w:r>
          </w:p>
          <w:p w14:paraId="052E1C09" w14:textId="77777777" w:rsidR="00CE0D77" w:rsidRDefault="00CE0D77" w:rsidP="00695ECD">
            <w:pPr>
              <w:rPr>
                <w:rFonts w:ascii="Sassoon Primary Std" w:hAnsi="Sassoon Primary Std"/>
                <w:noProof/>
                <w:sz w:val="16"/>
                <w:szCs w:val="16"/>
              </w:rPr>
            </w:pPr>
          </w:p>
          <w:p w14:paraId="54F634C6" w14:textId="325D29A1"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where </w:t>
            </w:r>
            <w:proofErr w:type="gramStart"/>
            <w:r>
              <w:rPr>
                <w:rFonts w:ascii="Sassoon Primary Std" w:hAnsi="Sassoon Primary Std"/>
                <w:color w:val="FF0000"/>
                <w:sz w:val="16"/>
                <w:szCs w:val="16"/>
              </w:rPr>
              <w:t>am</w:t>
            </w:r>
            <w:proofErr w:type="gramEnd"/>
            <w:r>
              <w:rPr>
                <w:rFonts w:ascii="Sassoon Primary Std" w:hAnsi="Sassoon Primary Std"/>
                <w:color w:val="FF0000"/>
                <w:sz w:val="16"/>
                <w:szCs w:val="16"/>
              </w:rPr>
              <w:t xml:space="preserve"> I in the world topic. </w:t>
            </w:r>
            <w:r w:rsidR="00C71D3E">
              <w:rPr>
                <w:rFonts w:ascii="Sassoon Primary Std" w:hAnsi="Sassoon Primary Std"/>
                <w:color w:val="FF0000"/>
                <w:sz w:val="16"/>
                <w:szCs w:val="16"/>
              </w:rPr>
              <w:t xml:space="preserve">Science – animals including humans. </w:t>
            </w:r>
          </w:p>
          <w:p w14:paraId="04536FEB" w14:textId="77777777" w:rsidR="00CE0D77" w:rsidRPr="00887348" w:rsidRDefault="00CE0D77" w:rsidP="00695ECD">
            <w:pPr>
              <w:rPr>
                <w:rFonts w:ascii="Sassoon Primary Std" w:hAnsi="Sassoon Primary Std"/>
                <w:noProof/>
                <w:sz w:val="16"/>
                <w:szCs w:val="16"/>
              </w:rPr>
            </w:pPr>
          </w:p>
        </w:tc>
        <w:tc>
          <w:tcPr>
            <w:tcW w:w="2099" w:type="dxa"/>
            <w:tcBorders>
              <w:bottom w:val="single" w:sz="4" w:space="0" w:color="auto"/>
            </w:tcBorders>
          </w:tcPr>
          <w:p w14:paraId="0FF931A3" w14:textId="77777777" w:rsidR="00CE0D77"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This text will lead </w:t>
            </w:r>
            <w:proofErr w:type="gramStart"/>
            <w:r w:rsidRPr="00887348">
              <w:rPr>
                <w:rFonts w:ascii="Sassoon Primary Std" w:hAnsi="Sassoon Primary Std"/>
                <w:sz w:val="16"/>
                <w:szCs w:val="16"/>
              </w:rPr>
              <w:t>to  understanding</w:t>
            </w:r>
            <w:proofErr w:type="gramEnd"/>
            <w:r w:rsidRPr="00887348">
              <w:rPr>
                <w:rFonts w:ascii="Sassoon Primary Std" w:hAnsi="Sassoon Primary Std"/>
                <w:sz w:val="16"/>
                <w:szCs w:val="16"/>
              </w:rPr>
              <w:t xml:space="preserve"> the vocabulary ‘past’ and ‘present’. They will be able to talk about similarities and differences from the past and present. </w:t>
            </w:r>
          </w:p>
          <w:p w14:paraId="65F1F495"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transport in the past. </w:t>
            </w:r>
          </w:p>
          <w:p w14:paraId="0E40E514" w14:textId="77777777" w:rsidR="00CE0D77" w:rsidRPr="00887348" w:rsidRDefault="00CE0D77" w:rsidP="00695ECD">
            <w:pPr>
              <w:pStyle w:val="NormalWeb"/>
              <w:shd w:val="clear" w:color="auto" w:fill="FFFFFF"/>
              <w:rPr>
                <w:rFonts w:ascii="Sassoon Primary Std" w:hAnsi="Sassoon Primary Std"/>
              </w:rPr>
            </w:pPr>
            <w:r w:rsidRPr="00887348">
              <w:rPr>
                <w:rFonts w:ascii="Sassoon Primary Std" w:hAnsi="Sassoon Primary Std"/>
                <w:sz w:val="16"/>
                <w:szCs w:val="16"/>
              </w:rPr>
              <w:br/>
            </w:r>
          </w:p>
        </w:tc>
        <w:tc>
          <w:tcPr>
            <w:tcW w:w="2634" w:type="dxa"/>
            <w:tcBorders>
              <w:bottom w:val="single" w:sz="4" w:space="0" w:color="auto"/>
            </w:tcBorders>
          </w:tcPr>
          <w:p w14:paraId="6AA0E7C9" w14:textId="77777777" w:rsidR="00CE0D77" w:rsidRPr="00887348" w:rsidRDefault="00CE0D77" w:rsidP="00695ECD">
            <w:pPr>
              <w:pStyle w:val="NormalWeb"/>
              <w:shd w:val="clear" w:color="auto" w:fill="FFFFFF"/>
              <w:rPr>
                <w:rFonts w:ascii="Sassoon Primary Std" w:hAnsi="Sassoon Primary Std"/>
                <w:noProof/>
              </w:rPr>
            </w:pPr>
            <w:r w:rsidRPr="00887348">
              <w:rPr>
                <w:rFonts w:ascii="Sassoon Primary Std" w:hAnsi="Sassoon Primary Std"/>
                <w:sz w:val="16"/>
                <w:szCs w:val="16"/>
              </w:rPr>
              <w:t xml:space="preserve">This text will lead to children developing an understanding of how they have changed from babies to now. They will also learn about different job opportunities and their role within the community. </w:t>
            </w:r>
          </w:p>
          <w:p w14:paraId="39E8FAB6"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great fire/ grace darling. </w:t>
            </w:r>
          </w:p>
          <w:p w14:paraId="39E6F926" w14:textId="77777777" w:rsidR="00CE0D77" w:rsidRDefault="00CE0D77" w:rsidP="00695ECD">
            <w:pPr>
              <w:rPr>
                <w:rFonts w:ascii="Sassoon Primary Std" w:hAnsi="Sassoon Primary Std"/>
                <w:color w:val="FF0000"/>
                <w:sz w:val="16"/>
                <w:szCs w:val="16"/>
              </w:rPr>
            </w:pPr>
          </w:p>
          <w:p w14:paraId="6CF10942"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PSHE living in the wider </w:t>
            </w:r>
            <w:proofErr w:type="spellStart"/>
            <w:r>
              <w:rPr>
                <w:rFonts w:ascii="Sassoon Primary Std" w:hAnsi="Sassoon Primary Std"/>
                <w:color w:val="FF0000"/>
                <w:sz w:val="16"/>
                <w:szCs w:val="16"/>
              </w:rPr>
              <w:t>wolrd</w:t>
            </w:r>
            <w:proofErr w:type="spellEnd"/>
            <w:r>
              <w:rPr>
                <w:rFonts w:ascii="Sassoon Primary Std" w:hAnsi="Sassoon Primary Std"/>
                <w:color w:val="FF0000"/>
                <w:sz w:val="16"/>
                <w:szCs w:val="16"/>
              </w:rPr>
              <w:t xml:space="preserve"> – what job could I have?  </w:t>
            </w:r>
          </w:p>
          <w:p w14:paraId="75FD1CBD" w14:textId="77777777" w:rsidR="00CE0D77" w:rsidRPr="00887348" w:rsidRDefault="00CE0D77" w:rsidP="00695ECD">
            <w:pPr>
              <w:pStyle w:val="NormalWeb"/>
              <w:shd w:val="clear" w:color="auto" w:fill="FFFFFF"/>
              <w:rPr>
                <w:rFonts w:ascii="Sassoon Primary Std" w:hAnsi="Sassoon Primary Std"/>
                <w:noProof/>
              </w:rPr>
            </w:pPr>
          </w:p>
        </w:tc>
        <w:tc>
          <w:tcPr>
            <w:tcW w:w="2336" w:type="dxa"/>
            <w:tcBorders>
              <w:bottom w:val="single" w:sz="4" w:space="0" w:color="auto"/>
            </w:tcBorders>
          </w:tcPr>
          <w:p w14:paraId="0A4470EE" w14:textId="77777777" w:rsidR="00CE0D77" w:rsidRDefault="00CE0D77" w:rsidP="00695ECD">
            <w:pPr>
              <w:rPr>
                <w:rFonts w:ascii="Sassoon Primary Std" w:hAnsi="Sassoon Primary Std"/>
                <w:sz w:val="16"/>
                <w:szCs w:val="16"/>
              </w:rPr>
            </w:pPr>
            <w:r w:rsidRPr="00887348">
              <w:rPr>
                <w:rFonts w:ascii="Sassoon Primary Std" w:hAnsi="Sassoon Primary Std"/>
                <w:sz w:val="16"/>
                <w:szCs w:val="16"/>
              </w:rPr>
              <w:t xml:space="preserve">This text will lead to children being able to retell their own story using a story map, story mountain or the story stage. Children will learn about what makes a good traditional tale. </w:t>
            </w:r>
          </w:p>
          <w:p w14:paraId="7EAD0E15" w14:textId="77777777" w:rsidR="00CE0D77" w:rsidRDefault="00CE0D77" w:rsidP="00695ECD">
            <w:pPr>
              <w:rPr>
                <w:rFonts w:ascii="Sassoon Primary Std" w:hAnsi="Sassoon Primary Std"/>
                <w:noProof/>
              </w:rPr>
            </w:pPr>
          </w:p>
          <w:p w14:paraId="5002419A" w14:textId="57F07A0C"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little red hen/ little red riding hood. </w:t>
            </w:r>
            <w:r w:rsidR="00BD4FCA">
              <w:rPr>
                <w:rFonts w:ascii="Sassoon Primary Std" w:hAnsi="Sassoon Primary Std"/>
                <w:color w:val="FF0000"/>
                <w:sz w:val="16"/>
                <w:szCs w:val="16"/>
              </w:rPr>
              <w:t xml:space="preserve">Science – everyday materials. </w:t>
            </w:r>
          </w:p>
          <w:p w14:paraId="019B8219" w14:textId="77777777" w:rsidR="00CE0D77" w:rsidRPr="00887348" w:rsidRDefault="00CE0D77" w:rsidP="00695ECD">
            <w:pPr>
              <w:rPr>
                <w:rFonts w:ascii="Sassoon Primary Std" w:hAnsi="Sassoon Primary Std"/>
                <w:noProof/>
              </w:rPr>
            </w:pPr>
          </w:p>
        </w:tc>
        <w:tc>
          <w:tcPr>
            <w:tcW w:w="2257" w:type="dxa"/>
            <w:tcBorders>
              <w:bottom w:val="single" w:sz="4" w:space="0" w:color="auto"/>
            </w:tcBorders>
          </w:tcPr>
          <w:p w14:paraId="45DAA1B1" w14:textId="77777777" w:rsidR="00CE0D77"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This text will lead to a greater understanding into how the lives of people in other countries may be different to theirs.</w:t>
            </w:r>
          </w:p>
          <w:p w14:paraId="6F79EE5F"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going on safari. </w:t>
            </w:r>
          </w:p>
          <w:p w14:paraId="33BAAD78" w14:textId="77777777" w:rsidR="00CE0D77" w:rsidRPr="00887348" w:rsidRDefault="00CE0D77" w:rsidP="00695ECD">
            <w:pPr>
              <w:pStyle w:val="NormalWeb"/>
              <w:shd w:val="clear" w:color="auto" w:fill="FFFFFF"/>
              <w:rPr>
                <w:rFonts w:ascii="Sassoon Primary Std" w:hAnsi="Sassoon Primary Std"/>
              </w:rPr>
            </w:pPr>
          </w:p>
        </w:tc>
        <w:tc>
          <w:tcPr>
            <w:tcW w:w="1856" w:type="dxa"/>
            <w:tcBorders>
              <w:bottom w:val="single" w:sz="4" w:space="0" w:color="auto"/>
            </w:tcBorders>
          </w:tcPr>
          <w:p w14:paraId="1B9DB148" w14:textId="77777777" w:rsidR="00CE0D77"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This text will lead into the discussion of castles, developing vocabulary and learning about why castles were built. This text will lead into the discussion of our Royal Family. </w:t>
            </w:r>
          </w:p>
          <w:p w14:paraId="0BA6E516" w14:textId="77777777" w:rsidR="00CE0D77" w:rsidRPr="00F7769C"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castles/ royal family topic. </w:t>
            </w:r>
          </w:p>
        </w:tc>
      </w:tr>
      <w:tr w:rsidR="00CE0D77" w:rsidRPr="00887348" w14:paraId="01796B42" w14:textId="77777777" w:rsidTr="00695ECD">
        <w:tc>
          <w:tcPr>
            <w:tcW w:w="1969" w:type="dxa"/>
            <w:tcBorders>
              <w:bottom w:val="single" w:sz="4" w:space="0" w:color="auto"/>
            </w:tcBorders>
            <w:shd w:val="clear" w:color="auto" w:fill="BFBFBF" w:themeFill="background1" w:themeFillShade="BF"/>
          </w:tcPr>
          <w:p w14:paraId="0759437A" w14:textId="77777777" w:rsidR="00CE0D77" w:rsidRPr="00887348" w:rsidRDefault="00CE0D77" w:rsidP="00695ECD">
            <w:pPr>
              <w:rPr>
                <w:rFonts w:ascii="Sassoon Primary Std" w:hAnsi="Sassoon Primary Std"/>
              </w:rPr>
            </w:pPr>
            <w:r w:rsidRPr="00887348">
              <w:rPr>
                <w:rFonts w:ascii="Sassoon Primary Std" w:hAnsi="Sassoon Primary Std"/>
              </w:rPr>
              <w:lastRenderedPageBreak/>
              <w:t xml:space="preserve">Themed weeks/ learning </w:t>
            </w:r>
          </w:p>
          <w:p w14:paraId="067E5858" w14:textId="77777777" w:rsidR="00CE0D77" w:rsidRPr="00887348" w:rsidRDefault="00CE0D77" w:rsidP="00695ECD">
            <w:pPr>
              <w:rPr>
                <w:rFonts w:ascii="Sassoon Primary Std" w:hAnsi="Sassoon Primary Std"/>
              </w:rPr>
            </w:pPr>
          </w:p>
        </w:tc>
        <w:tc>
          <w:tcPr>
            <w:tcW w:w="2239" w:type="dxa"/>
            <w:tcBorders>
              <w:bottom w:val="single" w:sz="4" w:space="0" w:color="auto"/>
            </w:tcBorders>
          </w:tcPr>
          <w:p w14:paraId="380FE436" w14:textId="77777777" w:rsidR="00CE0D77" w:rsidRPr="00BB5AFC" w:rsidRDefault="00CE0D77" w:rsidP="00695ECD">
            <w:pPr>
              <w:pStyle w:val="ListParagraph"/>
              <w:numPr>
                <w:ilvl w:val="0"/>
                <w:numId w:val="2"/>
              </w:numPr>
              <w:rPr>
                <w:rFonts w:ascii="Sassoon Primary Std" w:hAnsi="Sassoon Primary Std"/>
                <w:sz w:val="16"/>
                <w:szCs w:val="16"/>
              </w:rPr>
            </w:pPr>
            <w:r w:rsidRPr="00BB5AFC">
              <w:rPr>
                <w:rFonts w:ascii="Sassoon Primary Std" w:hAnsi="Sassoon Primary Std"/>
                <w:sz w:val="16"/>
                <w:szCs w:val="16"/>
              </w:rPr>
              <w:t>Our Community - Map work</w:t>
            </w:r>
          </w:p>
          <w:p w14:paraId="54B2C6F4"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Autumn</w:t>
            </w:r>
          </w:p>
          <w:p w14:paraId="69876896" w14:textId="77777777" w:rsidR="00CE0D77" w:rsidRPr="00BB5AFC" w:rsidRDefault="00CE0D77" w:rsidP="00695ECD">
            <w:pPr>
              <w:rPr>
                <w:rFonts w:ascii="Sassoon Primary Std" w:hAnsi="Sassoon Primary Std"/>
                <w:sz w:val="16"/>
                <w:szCs w:val="16"/>
              </w:rPr>
            </w:pPr>
          </w:p>
        </w:tc>
        <w:tc>
          <w:tcPr>
            <w:tcW w:w="2099" w:type="dxa"/>
            <w:tcBorders>
              <w:bottom w:val="single" w:sz="4" w:space="0" w:color="auto"/>
            </w:tcBorders>
          </w:tcPr>
          <w:p w14:paraId="0AC43C8E"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 xml:space="preserve">Christmas </w:t>
            </w:r>
          </w:p>
          <w:p w14:paraId="2553C2F1"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Our families / our celebrations</w:t>
            </w:r>
          </w:p>
          <w:p w14:paraId="196A699A"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Toys then and now</w:t>
            </w:r>
          </w:p>
          <w:p w14:paraId="2261E874"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 xml:space="preserve">Winter – glaciologists </w:t>
            </w:r>
          </w:p>
          <w:p w14:paraId="211F63C3"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 xml:space="preserve">Church visit </w:t>
            </w:r>
          </w:p>
        </w:tc>
        <w:tc>
          <w:tcPr>
            <w:tcW w:w="2634" w:type="dxa"/>
            <w:tcBorders>
              <w:bottom w:val="single" w:sz="4" w:space="0" w:color="auto"/>
            </w:tcBorders>
          </w:tcPr>
          <w:p w14:paraId="4C42FD77"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People who help us</w:t>
            </w:r>
          </w:p>
          <w:p w14:paraId="41029EF7"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Artist – Claude Monett</w:t>
            </w:r>
          </w:p>
          <w:p w14:paraId="1C993051"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‘Little people big dreams’ books</w:t>
            </w:r>
          </w:p>
          <w:p w14:paraId="3BDF4AF3"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Us then and now</w:t>
            </w:r>
          </w:p>
          <w:p w14:paraId="004B169C" w14:textId="77777777" w:rsidR="00CE0D77" w:rsidRPr="00BB5AFC" w:rsidRDefault="00CE0D77" w:rsidP="00695ECD">
            <w:pPr>
              <w:rPr>
                <w:rFonts w:ascii="Sassoon Primary Std" w:hAnsi="Sassoon Primary Std"/>
                <w:sz w:val="16"/>
                <w:szCs w:val="16"/>
              </w:rPr>
            </w:pPr>
          </w:p>
        </w:tc>
        <w:tc>
          <w:tcPr>
            <w:tcW w:w="2336" w:type="dxa"/>
            <w:tcBorders>
              <w:bottom w:val="single" w:sz="4" w:space="0" w:color="auto"/>
            </w:tcBorders>
          </w:tcPr>
          <w:p w14:paraId="5BAF1957"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Caterpillars</w:t>
            </w:r>
          </w:p>
          <w:p w14:paraId="676C0110"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Life cycles</w:t>
            </w:r>
          </w:p>
          <w:p w14:paraId="35719E9A"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Spring</w:t>
            </w:r>
          </w:p>
          <w:p w14:paraId="62DE40FA"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 xml:space="preserve">Church visit – Easter </w:t>
            </w:r>
          </w:p>
        </w:tc>
        <w:tc>
          <w:tcPr>
            <w:tcW w:w="2257" w:type="dxa"/>
            <w:tcBorders>
              <w:bottom w:val="single" w:sz="4" w:space="0" w:color="auto"/>
            </w:tcBorders>
          </w:tcPr>
          <w:p w14:paraId="036F9828"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Growing and planting</w:t>
            </w:r>
          </w:p>
          <w:p w14:paraId="6B2CE822" w14:textId="77777777" w:rsidR="00CE0D77" w:rsidRPr="00BB5AFC" w:rsidRDefault="00CE0D77" w:rsidP="00695ECD">
            <w:pPr>
              <w:rPr>
                <w:rFonts w:ascii="Sassoon Primary Std" w:hAnsi="Sassoon Primary Std"/>
                <w:sz w:val="16"/>
                <w:szCs w:val="16"/>
              </w:rPr>
            </w:pPr>
          </w:p>
        </w:tc>
        <w:tc>
          <w:tcPr>
            <w:tcW w:w="1856" w:type="dxa"/>
            <w:tcBorders>
              <w:bottom w:val="single" w:sz="4" w:space="0" w:color="auto"/>
            </w:tcBorders>
          </w:tcPr>
          <w:p w14:paraId="34D243A2" w14:textId="77777777" w:rsidR="00CE0D77" w:rsidRPr="00BB5AFC" w:rsidRDefault="00CE0D77" w:rsidP="00695ECD">
            <w:pPr>
              <w:pStyle w:val="ListParagraph"/>
              <w:numPr>
                <w:ilvl w:val="0"/>
                <w:numId w:val="1"/>
              </w:numPr>
              <w:rPr>
                <w:rFonts w:ascii="Sassoon Primary Std" w:hAnsi="Sassoon Primary Std"/>
                <w:sz w:val="16"/>
                <w:szCs w:val="16"/>
              </w:rPr>
            </w:pPr>
            <w:r w:rsidRPr="00BB5AFC">
              <w:rPr>
                <w:rFonts w:ascii="Sassoon Primary Std" w:hAnsi="Sassoon Primary Std"/>
                <w:sz w:val="16"/>
                <w:szCs w:val="16"/>
              </w:rPr>
              <w:t>Summer</w:t>
            </w:r>
          </w:p>
        </w:tc>
      </w:tr>
    </w:tbl>
    <w:p w14:paraId="2A146871" w14:textId="77777777" w:rsidR="00CE0D77" w:rsidRPr="00887348" w:rsidRDefault="00CE0D77" w:rsidP="00CE0D77">
      <w:pPr>
        <w:rPr>
          <w:rFonts w:ascii="Sassoon Primary Std" w:hAnsi="Sassoon Primary Std"/>
        </w:rPr>
      </w:pPr>
    </w:p>
    <w:tbl>
      <w:tblPr>
        <w:tblStyle w:val="TableGrid"/>
        <w:tblW w:w="0" w:type="auto"/>
        <w:tblLook w:val="04A0" w:firstRow="1" w:lastRow="0" w:firstColumn="1" w:lastColumn="0" w:noHBand="0" w:noVBand="1"/>
      </w:tblPr>
      <w:tblGrid>
        <w:gridCol w:w="1970"/>
        <w:gridCol w:w="4337"/>
        <w:gridCol w:w="4969"/>
        <w:gridCol w:w="4112"/>
      </w:tblGrid>
      <w:tr w:rsidR="00CE0D77" w:rsidRPr="00887348" w14:paraId="5D1BB5CF" w14:textId="77777777" w:rsidTr="00695ECD">
        <w:tc>
          <w:tcPr>
            <w:tcW w:w="1969" w:type="dxa"/>
            <w:vMerge w:val="restart"/>
            <w:shd w:val="clear" w:color="auto" w:fill="BFBFBF" w:themeFill="background1" w:themeFillShade="BF"/>
            <w:vAlign w:val="center"/>
          </w:tcPr>
          <w:p w14:paraId="6BF789FF" w14:textId="77777777" w:rsidR="00CE0D77" w:rsidRPr="00887348" w:rsidRDefault="00CE0D77" w:rsidP="00695ECD">
            <w:pPr>
              <w:rPr>
                <w:rFonts w:ascii="Sassoon Primary Std" w:hAnsi="Sassoon Primary Std"/>
              </w:rPr>
            </w:pPr>
            <w:r w:rsidRPr="00887348">
              <w:rPr>
                <w:rFonts w:ascii="Sassoon Primary Std" w:hAnsi="Sassoon Primary Std"/>
              </w:rPr>
              <w:t>Communication and Language intention</w:t>
            </w:r>
          </w:p>
        </w:tc>
        <w:tc>
          <w:tcPr>
            <w:tcW w:w="4338" w:type="dxa"/>
            <w:tcBorders>
              <w:bottom w:val="single" w:sz="4" w:space="0" w:color="auto"/>
            </w:tcBorders>
            <w:vAlign w:val="center"/>
          </w:tcPr>
          <w:p w14:paraId="1275E3E7"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0AF4BDC3" wp14:editId="6A20A4C0">
                  <wp:extent cx="1103085" cy="888145"/>
                  <wp:effectExtent l="0" t="0" r="1905" b="127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4974" cy="897717"/>
                          </a:xfrm>
                          <a:prstGeom prst="rect">
                            <a:avLst/>
                          </a:prstGeom>
                        </pic:spPr>
                      </pic:pic>
                    </a:graphicData>
                  </a:graphic>
                </wp:inline>
              </w:drawing>
            </w:r>
            <w:r w:rsidRPr="00887348">
              <w:rPr>
                <w:rFonts w:ascii="Sassoon Primary Std" w:hAnsi="Sassoon Primary Std"/>
                <w:noProof/>
              </w:rPr>
              <w:drawing>
                <wp:inline distT="0" distB="0" distL="0" distR="0" wp14:anchorId="015D3B76" wp14:editId="70BECBF2">
                  <wp:extent cx="707519" cy="899886"/>
                  <wp:effectExtent l="0" t="0" r="3810" b="190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1513" cy="917684"/>
                          </a:xfrm>
                          <a:prstGeom prst="rect">
                            <a:avLst/>
                          </a:prstGeom>
                        </pic:spPr>
                      </pic:pic>
                    </a:graphicData>
                  </a:graphic>
                </wp:inline>
              </w:drawing>
            </w:r>
          </w:p>
          <w:p w14:paraId="4FB4D222" w14:textId="77777777" w:rsidR="00CE0D77" w:rsidRPr="00887348" w:rsidRDefault="00CE0D77" w:rsidP="00695ECD">
            <w:pPr>
              <w:jc w:val="center"/>
              <w:rPr>
                <w:rFonts w:ascii="Sassoon Primary Std" w:hAnsi="Sassoon Primary Std"/>
                <w:noProof/>
              </w:rPr>
            </w:pPr>
            <w:r w:rsidRPr="00887348">
              <w:rPr>
                <w:rFonts w:ascii="Sassoon Primary Std" w:hAnsi="Sassoon Primary Std"/>
                <w:noProof/>
              </w:rPr>
              <w:drawing>
                <wp:inline distT="0" distB="0" distL="0" distR="0" wp14:anchorId="62A2F7F4" wp14:editId="210F2662">
                  <wp:extent cx="667657" cy="818710"/>
                  <wp:effectExtent l="0" t="0" r="571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6434" cy="829472"/>
                          </a:xfrm>
                          <a:prstGeom prst="rect">
                            <a:avLst/>
                          </a:prstGeom>
                        </pic:spPr>
                      </pic:pic>
                    </a:graphicData>
                  </a:graphic>
                </wp:inline>
              </w:drawing>
            </w:r>
            <w:r w:rsidRPr="00887348">
              <w:rPr>
                <w:rFonts w:ascii="Sassoon Primary Std" w:hAnsi="Sassoon Primary Std"/>
                <w:noProof/>
              </w:rPr>
              <w:drawing>
                <wp:inline distT="0" distB="0" distL="0" distR="0" wp14:anchorId="5D402FCD" wp14:editId="0276C024">
                  <wp:extent cx="1038577" cy="812800"/>
                  <wp:effectExtent l="0" t="0" r="317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9149" cy="821073"/>
                          </a:xfrm>
                          <a:prstGeom prst="rect">
                            <a:avLst/>
                          </a:prstGeom>
                        </pic:spPr>
                      </pic:pic>
                    </a:graphicData>
                  </a:graphic>
                </wp:inline>
              </w:drawing>
            </w:r>
          </w:p>
          <w:p w14:paraId="66EE4B8D"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t>Core book focus</w:t>
            </w:r>
          </w:p>
        </w:tc>
        <w:tc>
          <w:tcPr>
            <w:tcW w:w="4970" w:type="dxa"/>
            <w:tcBorders>
              <w:bottom w:val="single" w:sz="4" w:space="0" w:color="auto"/>
            </w:tcBorders>
            <w:vAlign w:val="center"/>
          </w:tcPr>
          <w:p w14:paraId="5ED53AF6"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20B5D170" wp14:editId="7A307D8B">
                  <wp:extent cx="754743" cy="849879"/>
                  <wp:effectExtent l="0" t="0" r="0" b="127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6701" cy="863344"/>
                          </a:xfrm>
                          <a:prstGeom prst="rect">
                            <a:avLst/>
                          </a:prstGeom>
                        </pic:spPr>
                      </pic:pic>
                    </a:graphicData>
                  </a:graphic>
                </wp:inline>
              </w:drawing>
            </w:r>
            <w:r w:rsidRPr="00887348">
              <w:rPr>
                <w:rFonts w:ascii="Sassoon Primary Std" w:hAnsi="Sassoon Primary Std"/>
                <w:noProof/>
              </w:rPr>
              <w:drawing>
                <wp:inline distT="0" distB="0" distL="0" distR="0" wp14:anchorId="314D35C2" wp14:editId="7A141B7B">
                  <wp:extent cx="798286" cy="859693"/>
                  <wp:effectExtent l="0" t="0" r="1905" b="4445"/>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0691" cy="873052"/>
                          </a:xfrm>
                          <a:prstGeom prst="rect">
                            <a:avLst/>
                          </a:prstGeom>
                        </pic:spPr>
                      </pic:pic>
                    </a:graphicData>
                  </a:graphic>
                </wp:inline>
              </w:drawing>
            </w:r>
          </w:p>
          <w:p w14:paraId="3543C7EF"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706F2CE0" wp14:editId="74197C7E">
                  <wp:extent cx="990266" cy="812800"/>
                  <wp:effectExtent l="0" t="0" r="63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8822" cy="819822"/>
                          </a:xfrm>
                          <a:prstGeom prst="rect">
                            <a:avLst/>
                          </a:prstGeom>
                        </pic:spPr>
                      </pic:pic>
                    </a:graphicData>
                  </a:graphic>
                </wp:inline>
              </w:drawing>
            </w:r>
          </w:p>
          <w:p w14:paraId="0459EA21" w14:textId="77777777" w:rsidR="00CE0D77" w:rsidRPr="00887348" w:rsidRDefault="00CE0D77" w:rsidP="00695ECD">
            <w:pPr>
              <w:jc w:val="center"/>
              <w:rPr>
                <w:rFonts w:ascii="Sassoon Primary Std" w:hAnsi="Sassoon Primary Std"/>
              </w:rPr>
            </w:pPr>
            <w:r w:rsidRPr="00887348">
              <w:rPr>
                <w:rFonts w:ascii="Sassoon Primary Std" w:hAnsi="Sassoon Primary Std"/>
              </w:rPr>
              <w:t>Core book focus</w:t>
            </w:r>
          </w:p>
        </w:tc>
        <w:tc>
          <w:tcPr>
            <w:tcW w:w="4113" w:type="dxa"/>
            <w:tcBorders>
              <w:bottom w:val="single" w:sz="4" w:space="0" w:color="auto"/>
            </w:tcBorders>
            <w:vAlign w:val="center"/>
          </w:tcPr>
          <w:p w14:paraId="0877A059"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10C9D600" wp14:editId="2A238AF4">
                  <wp:extent cx="754743" cy="931587"/>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4857" cy="944071"/>
                          </a:xfrm>
                          <a:prstGeom prst="rect">
                            <a:avLst/>
                          </a:prstGeom>
                        </pic:spPr>
                      </pic:pic>
                    </a:graphicData>
                  </a:graphic>
                </wp:inline>
              </w:drawing>
            </w:r>
            <w:r w:rsidRPr="00887348">
              <w:rPr>
                <w:rFonts w:ascii="Sassoon Primary Std" w:hAnsi="Sassoon Primary Std"/>
                <w:noProof/>
              </w:rPr>
              <w:drawing>
                <wp:inline distT="0" distB="0" distL="0" distR="0" wp14:anchorId="30967B06" wp14:editId="17FA5A7E">
                  <wp:extent cx="783771" cy="951949"/>
                  <wp:effectExtent l="0" t="0" r="3810" b="63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9299" cy="958664"/>
                          </a:xfrm>
                          <a:prstGeom prst="rect">
                            <a:avLst/>
                          </a:prstGeom>
                        </pic:spPr>
                      </pic:pic>
                    </a:graphicData>
                  </a:graphic>
                </wp:inline>
              </w:drawing>
            </w:r>
          </w:p>
          <w:p w14:paraId="704F3E30"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7A6E47EC" wp14:editId="73CA12C1">
                  <wp:extent cx="914400" cy="740228"/>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9278" cy="752272"/>
                          </a:xfrm>
                          <a:prstGeom prst="rect">
                            <a:avLst/>
                          </a:prstGeom>
                        </pic:spPr>
                      </pic:pic>
                    </a:graphicData>
                  </a:graphic>
                </wp:inline>
              </w:drawing>
            </w:r>
          </w:p>
          <w:p w14:paraId="2B1198B2" w14:textId="77777777" w:rsidR="00CE0D77" w:rsidRPr="00887348" w:rsidRDefault="00CE0D77" w:rsidP="00695ECD">
            <w:pPr>
              <w:jc w:val="center"/>
              <w:rPr>
                <w:rFonts w:ascii="Sassoon Primary Std" w:hAnsi="Sassoon Primary Std"/>
              </w:rPr>
            </w:pPr>
            <w:r w:rsidRPr="00887348">
              <w:rPr>
                <w:rFonts w:ascii="Sassoon Primary Std" w:hAnsi="Sassoon Primary Std"/>
              </w:rPr>
              <w:t>Core book focus</w:t>
            </w:r>
          </w:p>
        </w:tc>
      </w:tr>
      <w:tr w:rsidR="00CE0D77" w:rsidRPr="00887348" w14:paraId="72C8E3B7" w14:textId="77777777" w:rsidTr="00695ECD">
        <w:tc>
          <w:tcPr>
            <w:tcW w:w="1969" w:type="dxa"/>
            <w:vMerge/>
            <w:tcBorders>
              <w:bottom w:val="single" w:sz="4" w:space="0" w:color="auto"/>
            </w:tcBorders>
            <w:shd w:val="clear" w:color="auto" w:fill="BFBFBF" w:themeFill="background1" w:themeFillShade="BF"/>
          </w:tcPr>
          <w:p w14:paraId="0B1ABB8A" w14:textId="77777777" w:rsidR="00CE0D77" w:rsidRPr="00887348" w:rsidRDefault="00CE0D77" w:rsidP="00695ECD">
            <w:pPr>
              <w:rPr>
                <w:rFonts w:ascii="Sassoon Primary Std" w:hAnsi="Sassoon Primary Std"/>
              </w:rPr>
            </w:pPr>
          </w:p>
        </w:tc>
        <w:tc>
          <w:tcPr>
            <w:tcW w:w="4338" w:type="dxa"/>
            <w:tcBorders>
              <w:bottom w:val="single" w:sz="4" w:space="0" w:color="auto"/>
            </w:tcBorders>
          </w:tcPr>
          <w:p w14:paraId="1B9961D8"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listen to others in one-to-one or small group. </w:t>
            </w:r>
          </w:p>
          <w:p w14:paraId="664B6499"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follow directions when I am not focused on another task. </w:t>
            </w:r>
          </w:p>
          <w:p w14:paraId="755F263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To follow instructions containing words related to time.</w:t>
            </w:r>
          </w:p>
          <w:p w14:paraId="5E49BD48"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 To answer simple </w:t>
            </w:r>
            <w:proofErr w:type="gramStart"/>
            <w:r w:rsidRPr="00887348">
              <w:rPr>
                <w:rFonts w:ascii="Sassoon Primary Std" w:eastAsia="Times New Roman" w:hAnsi="Sassoon Primary Std" w:cs="Times New Roman"/>
                <w:kern w:val="0"/>
                <w:sz w:val="16"/>
                <w:szCs w:val="16"/>
                <w:lang w:eastAsia="en-GB"/>
                <w14:ligatures w14:val="none"/>
              </w:rPr>
              <w:t>problem solving</w:t>
            </w:r>
            <w:proofErr w:type="gramEnd"/>
            <w:r w:rsidRPr="00887348">
              <w:rPr>
                <w:rFonts w:ascii="Sassoon Primary Std" w:eastAsia="Times New Roman" w:hAnsi="Sassoon Primary Std" w:cs="Times New Roman"/>
                <w:kern w:val="0"/>
                <w:sz w:val="16"/>
                <w:szCs w:val="16"/>
                <w:lang w:eastAsia="en-GB"/>
                <w14:ligatures w14:val="none"/>
              </w:rPr>
              <w:t xml:space="preserve"> questions. </w:t>
            </w:r>
          </w:p>
          <w:p w14:paraId="4DEF6113"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use a variety of tenses, and understand grammatical rules but still sometimes make errors </w:t>
            </w:r>
          </w:p>
          <w:p w14:paraId="736C01A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use language to describe what I am going to do and how I am going to do it. </w:t>
            </w:r>
          </w:p>
          <w:p w14:paraId="11881ECA"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recount simple, past events in the right order. </w:t>
            </w:r>
          </w:p>
          <w:p w14:paraId="2E11EB00"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To play imaginatively within themes I have not had </w:t>
            </w:r>
            <w:proofErr w:type="spellStart"/>
            <w:r w:rsidRPr="00887348">
              <w:rPr>
                <w:rFonts w:ascii="Sassoon Primary Std" w:hAnsi="Sassoon Primary Std"/>
                <w:sz w:val="16"/>
                <w:szCs w:val="16"/>
              </w:rPr>
              <w:t>first hand</w:t>
            </w:r>
            <w:proofErr w:type="spellEnd"/>
            <w:r w:rsidRPr="00887348">
              <w:rPr>
                <w:rFonts w:ascii="Sassoon Primary Std" w:hAnsi="Sassoon Primary Std"/>
                <w:sz w:val="16"/>
                <w:szCs w:val="16"/>
              </w:rPr>
              <w:t xml:space="preserve"> experience of but are often based upon favourite stories.</w:t>
            </w:r>
          </w:p>
          <w:p w14:paraId="00711AA6"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To pretend with other children. </w:t>
            </w:r>
          </w:p>
        </w:tc>
        <w:tc>
          <w:tcPr>
            <w:tcW w:w="4970" w:type="dxa"/>
            <w:tcBorders>
              <w:bottom w:val="single" w:sz="4" w:space="0" w:color="auto"/>
            </w:tcBorders>
          </w:tcPr>
          <w:p w14:paraId="0E17F5E6"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listen in larger groups when distractions are minimised. </w:t>
            </w:r>
          </w:p>
          <w:p w14:paraId="484136BF"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listen to instructions without having to stop what I am doing. </w:t>
            </w:r>
          </w:p>
          <w:p w14:paraId="08DE199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understand and follow more complicated instructions. </w:t>
            </w:r>
          </w:p>
          <w:p w14:paraId="4B8869B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 To offer reasons and explanations when answering ‘how’ and ‘why’ questions. </w:t>
            </w:r>
          </w:p>
          <w:p w14:paraId="4B4C12E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link sentences and generally stick to the topic of conversation. </w:t>
            </w:r>
          </w:p>
          <w:p w14:paraId="407E131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give a more detailed account of recent events and experiences </w:t>
            </w:r>
          </w:p>
          <w:p w14:paraId="3FAE4346"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clarify my ideas by thinking out loud </w:t>
            </w:r>
            <w:proofErr w:type="gramStart"/>
            <w:r w:rsidRPr="00887348">
              <w:rPr>
                <w:rFonts w:ascii="Sassoon Primary Std" w:eastAsia="Times New Roman" w:hAnsi="Sassoon Primary Std" w:cs="Times New Roman"/>
                <w:kern w:val="0"/>
                <w:sz w:val="16"/>
                <w:szCs w:val="16"/>
                <w:lang w:eastAsia="en-GB"/>
                <w14:ligatures w14:val="none"/>
              </w:rPr>
              <w:t>e.g.</w:t>
            </w:r>
            <w:proofErr w:type="gramEnd"/>
            <w:r w:rsidRPr="00887348">
              <w:rPr>
                <w:rFonts w:ascii="Sassoon Primary Std" w:eastAsia="Times New Roman" w:hAnsi="Sassoon Primary Std" w:cs="Times New Roman"/>
                <w:kern w:val="0"/>
                <w:sz w:val="16"/>
                <w:szCs w:val="16"/>
                <w:lang w:eastAsia="en-GB"/>
                <w14:ligatures w14:val="none"/>
              </w:rPr>
              <w:t xml:space="preserve"> talking with a friend </w:t>
            </w:r>
          </w:p>
          <w:p w14:paraId="1B57B4F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repeat back new vocabulary correctly. </w:t>
            </w:r>
          </w:p>
          <w:p w14:paraId="0EC5333B"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use gestures and expression within my voice to bring my imaginary characters to life. </w:t>
            </w:r>
          </w:p>
        </w:tc>
        <w:tc>
          <w:tcPr>
            <w:tcW w:w="4113" w:type="dxa"/>
            <w:tcBorders>
              <w:bottom w:val="single" w:sz="4" w:space="0" w:color="auto"/>
            </w:tcBorders>
          </w:tcPr>
          <w:p w14:paraId="3E4B2252"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listen and attend well in a classroom environment even with distractions. To understand time and sequence concepts and use terms such as first, then, last. </w:t>
            </w:r>
          </w:p>
          <w:p w14:paraId="63706CFE"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constantly ask the meaning of abstract words. To usually understand jokes and riddles and have a definite sense of humour. </w:t>
            </w:r>
          </w:p>
          <w:p w14:paraId="6B1237DE"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understand and use positional language. To understand and use a range of adjectives to describe objects and situations. </w:t>
            </w:r>
          </w:p>
          <w:p w14:paraId="34F6398F"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speak confidently to peers and adults taking part in longer conversations, staying on topic, showing an awareness of who is listening, expressing and listening to views and opinions. </w:t>
            </w:r>
          </w:p>
          <w:p w14:paraId="650AEACE"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To talk about things that have happened accurately as well as things that are to happen in the future in great detail.</w:t>
            </w:r>
          </w:p>
          <w:p w14:paraId="6EDEC21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act out in detail stories I have been read or told </w:t>
            </w:r>
            <w:proofErr w:type="gramStart"/>
            <w:r w:rsidRPr="00887348">
              <w:rPr>
                <w:rFonts w:ascii="Sassoon Primary Std" w:eastAsia="Times New Roman" w:hAnsi="Sassoon Primary Std" w:cs="Times New Roman"/>
                <w:kern w:val="0"/>
                <w:sz w:val="16"/>
                <w:szCs w:val="16"/>
                <w:lang w:eastAsia="en-GB"/>
                <w14:ligatures w14:val="none"/>
              </w:rPr>
              <w:t>To</w:t>
            </w:r>
            <w:proofErr w:type="gramEnd"/>
            <w:r w:rsidRPr="00887348">
              <w:rPr>
                <w:rFonts w:ascii="Sassoon Primary Std" w:eastAsia="Times New Roman" w:hAnsi="Sassoon Primary Std" w:cs="Times New Roman"/>
                <w:kern w:val="0"/>
                <w:sz w:val="16"/>
                <w:szCs w:val="16"/>
                <w:lang w:eastAsia="en-GB"/>
                <w14:ligatures w14:val="none"/>
              </w:rPr>
              <w:t xml:space="preserve"> make up new stories with others which are increasingly detailed in their structure. </w:t>
            </w:r>
          </w:p>
        </w:tc>
      </w:tr>
    </w:tbl>
    <w:p w14:paraId="1FD4CAF5" w14:textId="77777777" w:rsidR="00CE0D77" w:rsidRPr="00887348" w:rsidRDefault="00CE0D77" w:rsidP="00CE0D77">
      <w:pPr>
        <w:rPr>
          <w:rFonts w:ascii="Sassoon Primary Std" w:hAnsi="Sassoon Primary Std"/>
        </w:rPr>
      </w:pPr>
    </w:p>
    <w:tbl>
      <w:tblPr>
        <w:tblStyle w:val="TableGrid"/>
        <w:tblW w:w="0" w:type="auto"/>
        <w:tblLook w:val="04A0" w:firstRow="1" w:lastRow="0" w:firstColumn="1" w:lastColumn="0" w:noHBand="0" w:noVBand="1"/>
      </w:tblPr>
      <w:tblGrid>
        <w:gridCol w:w="1970"/>
        <w:gridCol w:w="4337"/>
        <w:gridCol w:w="4969"/>
        <w:gridCol w:w="4112"/>
      </w:tblGrid>
      <w:tr w:rsidR="00CE0D77" w:rsidRPr="00887348" w14:paraId="0F67DA43" w14:textId="77777777" w:rsidTr="00695ECD">
        <w:tc>
          <w:tcPr>
            <w:tcW w:w="1969" w:type="dxa"/>
            <w:vMerge w:val="restart"/>
            <w:shd w:val="clear" w:color="auto" w:fill="BFBFBF" w:themeFill="background1" w:themeFillShade="BF"/>
            <w:vAlign w:val="center"/>
          </w:tcPr>
          <w:p w14:paraId="417AED00" w14:textId="77777777" w:rsidR="00CE0D77" w:rsidRPr="00887348" w:rsidRDefault="00CE0D77" w:rsidP="00695ECD">
            <w:pPr>
              <w:jc w:val="center"/>
              <w:rPr>
                <w:rFonts w:ascii="Sassoon Primary Std" w:hAnsi="Sassoon Primary Std"/>
              </w:rPr>
            </w:pPr>
            <w:r w:rsidRPr="00887348">
              <w:rPr>
                <w:rFonts w:ascii="Sassoon Primary Std" w:hAnsi="Sassoon Primary Std"/>
              </w:rPr>
              <w:t>Personal, Social and Emotional Development intention</w:t>
            </w:r>
          </w:p>
        </w:tc>
        <w:tc>
          <w:tcPr>
            <w:tcW w:w="13421" w:type="dxa"/>
            <w:gridSpan w:val="3"/>
            <w:tcBorders>
              <w:bottom w:val="single" w:sz="4" w:space="0" w:color="auto"/>
            </w:tcBorders>
            <w:vAlign w:val="center"/>
          </w:tcPr>
          <w:p w14:paraId="23E2E43B" w14:textId="77777777" w:rsidR="00CE0D77" w:rsidRPr="00887348" w:rsidRDefault="00CE0D77" w:rsidP="00695ECD">
            <w:pPr>
              <w:jc w:val="center"/>
              <w:rPr>
                <w:rFonts w:ascii="Sassoon Primary Std" w:hAnsi="Sassoon Primary Std"/>
                <w:noProof/>
                <w:sz w:val="22"/>
                <w:szCs w:val="22"/>
              </w:rPr>
            </w:pPr>
          </w:p>
          <w:p w14:paraId="525A6CFF" w14:textId="77777777" w:rsidR="00CE0D77" w:rsidRPr="00887348" w:rsidRDefault="00CE0D77" w:rsidP="00695ECD">
            <w:pPr>
              <w:jc w:val="center"/>
              <w:rPr>
                <w:rFonts w:ascii="Sassoon Primary Std" w:hAnsi="Sassoon Primary Std"/>
                <w:noProof/>
                <w:sz w:val="22"/>
                <w:szCs w:val="22"/>
              </w:rPr>
            </w:pPr>
            <w:r w:rsidRPr="00887348">
              <w:rPr>
                <w:rFonts w:ascii="Sassoon Primary Std" w:hAnsi="Sassoon Primary Std"/>
                <w:noProof/>
                <w:sz w:val="22"/>
                <w:szCs w:val="22"/>
              </w:rPr>
              <w:t xml:space="preserve">Teaching of RESPECT Curriculum – Resillience, Empathy, Self Awareness, Positivty, Excellence, Communication and Teamwork </w:t>
            </w:r>
          </w:p>
          <w:p w14:paraId="72144A00" w14:textId="77777777" w:rsidR="00CE0D77" w:rsidRPr="00887348" w:rsidRDefault="00CE0D77" w:rsidP="00695ECD">
            <w:pPr>
              <w:jc w:val="center"/>
              <w:rPr>
                <w:rFonts w:ascii="Sassoon Primary Std" w:hAnsi="Sassoon Primary Std"/>
                <w:noProof/>
              </w:rPr>
            </w:pPr>
          </w:p>
        </w:tc>
      </w:tr>
      <w:tr w:rsidR="00CE0D77" w:rsidRPr="00887348" w14:paraId="14BCE37A" w14:textId="77777777" w:rsidTr="00695ECD">
        <w:tc>
          <w:tcPr>
            <w:tcW w:w="1969" w:type="dxa"/>
            <w:vMerge/>
            <w:shd w:val="clear" w:color="auto" w:fill="BFBFBF" w:themeFill="background1" w:themeFillShade="BF"/>
          </w:tcPr>
          <w:p w14:paraId="1E2D0459" w14:textId="77777777" w:rsidR="00CE0D77" w:rsidRPr="00887348" w:rsidRDefault="00CE0D77" w:rsidP="00695ECD">
            <w:pPr>
              <w:rPr>
                <w:rFonts w:ascii="Sassoon Primary Std" w:hAnsi="Sassoon Primary Std"/>
              </w:rPr>
            </w:pPr>
          </w:p>
        </w:tc>
        <w:tc>
          <w:tcPr>
            <w:tcW w:w="4338" w:type="dxa"/>
            <w:tcBorders>
              <w:bottom w:val="single" w:sz="4" w:space="0" w:color="auto"/>
            </w:tcBorders>
            <w:vAlign w:val="center"/>
          </w:tcPr>
          <w:p w14:paraId="400C932A"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2A3E7737" wp14:editId="3970519F">
                  <wp:extent cx="891540" cy="853602"/>
                  <wp:effectExtent l="0" t="0" r="0" b="0"/>
                  <wp:docPr id="518306374" name="Picture 7" descr="A cartoon of a mon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06374" name="Picture 7" descr="A cartoon of a mons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897393" cy="859206"/>
                          </a:xfrm>
                          <a:prstGeom prst="rect">
                            <a:avLst/>
                          </a:prstGeom>
                        </pic:spPr>
                      </pic:pic>
                    </a:graphicData>
                  </a:graphic>
                </wp:inline>
              </w:drawing>
            </w:r>
            <w:r w:rsidRPr="00887348">
              <w:rPr>
                <w:rFonts w:ascii="Sassoon Primary Std" w:hAnsi="Sassoon Primary Std"/>
              </w:rPr>
              <w:t xml:space="preserve">    </w:t>
            </w:r>
            <w:r w:rsidRPr="00887348">
              <w:rPr>
                <w:rFonts w:ascii="Sassoon Primary Std" w:hAnsi="Sassoon Primary Std"/>
                <w:noProof/>
              </w:rPr>
              <w:drawing>
                <wp:inline distT="0" distB="0" distL="0" distR="0" wp14:anchorId="24F81608" wp14:editId="5C71FF81">
                  <wp:extent cx="874644" cy="874644"/>
                  <wp:effectExtent l="0" t="0" r="1905" b="1905"/>
                  <wp:docPr id="2091437363" name="Picture 17" descr="A yellow book cover with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37363" name="Picture 17" descr="A yellow book cover with a cartoon charac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875890" cy="875890"/>
                          </a:xfrm>
                          <a:prstGeom prst="rect">
                            <a:avLst/>
                          </a:prstGeom>
                        </pic:spPr>
                      </pic:pic>
                    </a:graphicData>
                  </a:graphic>
                </wp:inline>
              </w:drawing>
            </w:r>
          </w:p>
          <w:p w14:paraId="3D767B03" w14:textId="77777777" w:rsidR="00CE0D77" w:rsidRPr="00887348" w:rsidRDefault="00CE0D77" w:rsidP="00695ECD">
            <w:pPr>
              <w:jc w:val="center"/>
              <w:rPr>
                <w:rFonts w:ascii="Sassoon Primary Std" w:hAnsi="Sassoon Primary Std"/>
              </w:rPr>
            </w:pPr>
            <w:r w:rsidRPr="00887348">
              <w:rPr>
                <w:rFonts w:ascii="Sassoon Primary Std" w:hAnsi="Sassoon Primary Std"/>
              </w:rPr>
              <w:t xml:space="preserve">The Colour </w:t>
            </w:r>
            <w:proofErr w:type="gramStart"/>
            <w:r w:rsidRPr="00887348">
              <w:rPr>
                <w:rFonts w:ascii="Sassoon Primary Std" w:hAnsi="Sassoon Primary Std"/>
              </w:rPr>
              <w:t>monster</w:t>
            </w:r>
            <w:proofErr w:type="gramEnd"/>
          </w:p>
          <w:p w14:paraId="055A0A3E" w14:textId="77777777" w:rsidR="00CE0D77" w:rsidRPr="00887348" w:rsidRDefault="00CE0D77" w:rsidP="00695ECD">
            <w:pPr>
              <w:jc w:val="center"/>
              <w:rPr>
                <w:rFonts w:ascii="Sassoon Primary Std" w:hAnsi="Sassoon Primary Std"/>
              </w:rPr>
            </w:pPr>
            <w:r w:rsidRPr="00887348">
              <w:rPr>
                <w:rFonts w:ascii="Sassoon Primary Std" w:hAnsi="Sassoon Primary Std"/>
              </w:rPr>
              <w:t>Simon Sock</w:t>
            </w:r>
          </w:p>
        </w:tc>
        <w:tc>
          <w:tcPr>
            <w:tcW w:w="4970" w:type="dxa"/>
            <w:tcBorders>
              <w:bottom w:val="single" w:sz="4" w:space="0" w:color="auto"/>
            </w:tcBorders>
            <w:vAlign w:val="center"/>
          </w:tcPr>
          <w:p w14:paraId="6A47B26E"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1C63E676" wp14:editId="3F8CF43D">
                  <wp:extent cx="537210" cy="810317"/>
                  <wp:effectExtent l="0" t="0" r="0" b="2540"/>
                  <wp:docPr id="1454226157" name="Picture 8" descr="A book cover with a cartoon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26157" name="Picture 8" descr="A book cover with a cartoon chil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4240" cy="820921"/>
                          </a:xfrm>
                          <a:prstGeom prst="rect">
                            <a:avLst/>
                          </a:prstGeom>
                        </pic:spPr>
                      </pic:pic>
                    </a:graphicData>
                  </a:graphic>
                </wp:inline>
              </w:drawing>
            </w:r>
          </w:p>
          <w:p w14:paraId="5B9511DB" w14:textId="77777777" w:rsidR="00CE0D77" w:rsidRPr="00887348" w:rsidRDefault="00CE0D77" w:rsidP="00695ECD">
            <w:pPr>
              <w:jc w:val="center"/>
              <w:rPr>
                <w:rFonts w:ascii="Sassoon Primary Std" w:hAnsi="Sassoon Primary Std"/>
              </w:rPr>
            </w:pPr>
            <w:proofErr w:type="spellStart"/>
            <w:r w:rsidRPr="00887348">
              <w:rPr>
                <w:rFonts w:ascii="Sassoon Primary Std" w:hAnsi="Sassoon Primary Std"/>
              </w:rPr>
              <w:t>Rubys</w:t>
            </w:r>
            <w:proofErr w:type="spellEnd"/>
            <w:r w:rsidRPr="00887348">
              <w:rPr>
                <w:rFonts w:ascii="Sassoon Primary Std" w:hAnsi="Sassoon Primary Std"/>
              </w:rPr>
              <w:t xml:space="preserve"> Worry</w:t>
            </w:r>
          </w:p>
        </w:tc>
        <w:tc>
          <w:tcPr>
            <w:tcW w:w="4113" w:type="dxa"/>
            <w:tcBorders>
              <w:bottom w:val="single" w:sz="4" w:space="0" w:color="auto"/>
            </w:tcBorders>
            <w:vAlign w:val="center"/>
          </w:tcPr>
          <w:p w14:paraId="00DAEDFB"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1D82AAEB" wp14:editId="38E3BC48">
                  <wp:extent cx="845820" cy="879847"/>
                  <wp:effectExtent l="0" t="0" r="5080" b="0"/>
                  <wp:docPr id="1378752973" name="Picture 9" descr="A cartoon of two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52973" name="Picture 9" descr="A cartoon of two children&#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853529" cy="887866"/>
                          </a:xfrm>
                          <a:prstGeom prst="rect">
                            <a:avLst/>
                          </a:prstGeom>
                        </pic:spPr>
                      </pic:pic>
                    </a:graphicData>
                  </a:graphic>
                </wp:inline>
              </w:drawing>
            </w:r>
          </w:p>
          <w:p w14:paraId="69E86D7A" w14:textId="77777777" w:rsidR="00CE0D77" w:rsidRPr="00887348" w:rsidRDefault="00CE0D77" w:rsidP="00695ECD">
            <w:pPr>
              <w:jc w:val="center"/>
              <w:rPr>
                <w:rFonts w:ascii="Sassoon Primary Std" w:hAnsi="Sassoon Primary Std"/>
              </w:rPr>
            </w:pPr>
            <w:r w:rsidRPr="00887348">
              <w:rPr>
                <w:rFonts w:ascii="Sassoon Primary Std" w:hAnsi="Sassoon Primary Std"/>
              </w:rPr>
              <w:t>Lucinda and Godfrey Foundation Stage</w:t>
            </w:r>
          </w:p>
        </w:tc>
      </w:tr>
      <w:tr w:rsidR="00CE0D77" w:rsidRPr="00887348" w14:paraId="38DF1F6F" w14:textId="77777777" w:rsidTr="00695ECD">
        <w:tc>
          <w:tcPr>
            <w:tcW w:w="1969" w:type="dxa"/>
            <w:vMerge/>
            <w:tcBorders>
              <w:bottom w:val="single" w:sz="4" w:space="0" w:color="auto"/>
            </w:tcBorders>
            <w:shd w:val="clear" w:color="auto" w:fill="BFBFBF" w:themeFill="background1" w:themeFillShade="BF"/>
          </w:tcPr>
          <w:p w14:paraId="2D6F6B74" w14:textId="77777777" w:rsidR="00CE0D77" w:rsidRPr="00887348" w:rsidRDefault="00CE0D77" w:rsidP="00695ECD">
            <w:pPr>
              <w:rPr>
                <w:rFonts w:ascii="Sassoon Primary Std" w:hAnsi="Sassoon Primary Std"/>
              </w:rPr>
            </w:pPr>
          </w:p>
        </w:tc>
        <w:tc>
          <w:tcPr>
            <w:tcW w:w="4338" w:type="dxa"/>
            <w:tcBorders>
              <w:bottom w:val="single" w:sz="4" w:space="0" w:color="auto"/>
            </w:tcBorders>
          </w:tcPr>
          <w:p w14:paraId="267A1A7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enjoy the company of other children. </w:t>
            </w:r>
          </w:p>
          <w:p w14:paraId="3555C1C3"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use words to negotiate rather than actions. </w:t>
            </w:r>
          </w:p>
          <w:p w14:paraId="35F725B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understand that my actions affect others. </w:t>
            </w:r>
          </w:p>
          <w:p w14:paraId="656EA91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participate in a wide range of activities. </w:t>
            </w:r>
          </w:p>
          <w:p w14:paraId="61596F08"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confidently ask adults for help. </w:t>
            </w:r>
          </w:p>
          <w:p w14:paraId="3F056F08"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To take turns and share. </w:t>
            </w:r>
          </w:p>
          <w:p w14:paraId="4E8159AD"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To name the different feelings.</w:t>
            </w:r>
          </w:p>
          <w:p w14:paraId="535A1E88" w14:textId="77777777" w:rsidR="00CE0D77"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br/>
              <w:t>To be able to say how I am feeling.</w:t>
            </w:r>
            <w:r w:rsidRPr="00887348">
              <w:rPr>
                <w:rFonts w:ascii="Sassoon Primary Std" w:hAnsi="Sassoon Primary Std"/>
                <w:sz w:val="16"/>
                <w:szCs w:val="16"/>
              </w:rPr>
              <w:br/>
            </w:r>
            <w:r w:rsidRPr="00887348">
              <w:rPr>
                <w:rFonts w:ascii="Sassoon Primary Std" w:hAnsi="Sassoon Primary Std"/>
                <w:sz w:val="16"/>
                <w:szCs w:val="16"/>
              </w:rPr>
              <w:br/>
              <w:t xml:space="preserve">To be able to notice if someone is feeling a certain way. </w:t>
            </w:r>
          </w:p>
          <w:p w14:paraId="43523BB2"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what rules </w:t>
            </w:r>
            <w:proofErr w:type="gramStart"/>
            <w:r>
              <w:rPr>
                <w:rFonts w:ascii="Sassoon Primary Std" w:hAnsi="Sassoon Primary Std"/>
                <w:color w:val="FF0000"/>
                <w:sz w:val="16"/>
                <w:szCs w:val="16"/>
              </w:rPr>
              <w:t>do</w:t>
            </w:r>
            <w:proofErr w:type="gramEnd"/>
            <w:r>
              <w:rPr>
                <w:rFonts w:ascii="Sassoon Primary Std" w:hAnsi="Sassoon Primary Std"/>
                <w:color w:val="FF0000"/>
                <w:sz w:val="16"/>
                <w:szCs w:val="16"/>
              </w:rPr>
              <w:t xml:space="preserve"> we have? </w:t>
            </w:r>
          </w:p>
          <w:p w14:paraId="44C8F1E8"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 xml:space="preserve"> </w:t>
            </w:r>
          </w:p>
          <w:p w14:paraId="6BF52DBE" w14:textId="77777777" w:rsidR="00CE0D77" w:rsidRPr="00887348" w:rsidRDefault="00CE0D77" w:rsidP="00695ECD">
            <w:pPr>
              <w:pStyle w:val="NormalWeb"/>
              <w:shd w:val="clear" w:color="auto" w:fill="FFFFFF"/>
              <w:rPr>
                <w:rFonts w:ascii="Sassoon Primary Std" w:hAnsi="Sassoon Primary Std"/>
                <w:sz w:val="14"/>
                <w:szCs w:val="14"/>
                <w:highlight w:val="yellow"/>
              </w:rPr>
            </w:pPr>
          </w:p>
          <w:p w14:paraId="37E8B168" w14:textId="77777777" w:rsidR="00CE0D77" w:rsidRPr="00887348" w:rsidRDefault="00CE0D77" w:rsidP="00695ECD">
            <w:pPr>
              <w:pStyle w:val="NormalWeb"/>
              <w:shd w:val="clear" w:color="auto" w:fill="FFFFFF"/>
              <w:rPr>
                <w:rFonts w:ascii="Sassoon Primary Std" w:hAnsi="Sassoon Primary Std"/>
                <w:highlight w:val="yellow"/>
              </w:rPr>
            </w:pPr>
          </w:p>
        </w:tc>
        <w:tc>
          <w:tcPr>
            <w:tcW w:w="4970" w:type="dxa"/>
            <w:tcBorders>
              <w:bottom w:val="single" w:sz="4" w:space="0" w:color="auto"/>
            </w:tcBorders>
          </w:tcPr>
          <w:p w14:paraId="74EAC57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take pleasure in winning games. </w:t>
            </w:r>
          </w:p>
          <w:p w14:paraId="6DA6222C"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regulate my feelings by drawing on a range of strategies I know. </w:t>
            </w:r>
          </w:p>
          <w:p w14:paraId="1979D7D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choose the necessary equipment I need to complete a task. </w:t>
            </w:r>
          </w:p>
          <w:p w14:paraId="72591AB4"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undress and dress myself independently, </w:t>
            </w:r>
          </w:p>
          <w:p w14:paraId="5F626AEB"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eat using a fork and knife. </w:t>
            </w:r>
          </w:p>
          <w:p w14:paraId="5DAC9934"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show sympathy towards other children who are in distress. </w:t>
            </w:r>
          </w:p>
          <w:p w14:paraId="417E45F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initiate conversations with familiar adults and children. </w:t>
            </w:r>
          </w:p>
          <w:p w14:paraId="244E1787" w14:textId="77777777" w:rsidR="00CE0D77" w:rsidRPr="00887348" w:rsidRDefault="00CE0D77" w:rsidP="00695ECD">
            <w:pPr>
              <w:pStyle w:val="NormalWeb"/>
              <w:shd w:val="clear" w:color="auto" w:fill="FFFFFF"/>
              <w:rPr>
                <w:rFonts w:ascii="Sassoon Primary Std" w:hAnsi="Sassoon Primary Std"/>
                <w:sz w:val="16"/>
                <w:szCs w:val="16"/>
              </w:rPr>
            </w:pPr>
            <w:r w:rsidRPr="00887348">
              <w:rPr>
                <w:rFonts w:ascii="Sassoon Primary Std" w:hAnsi="Sassoon Primary Std"/>
                <w:sz w:val="16"/>
                <w:szCs w:val="16"/>
              </w:rPr>
              <w:t>To discuss how it feels when I am worried about something.</w:t>
            </w:r>
          </w:p>
          <w:p w14:paraId="62E95BE0"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relationships -n who can help </w:t>
            </w:r>
            <w:proofErr w:type="spellStart"/>
            <w:r>
              <w:rPr>
                <w:rFonts w:ascii="Sassoon Primary Std" w:hAnsi="Sassoon Primary Std"/>
                <w:color w:val="FF0000"/>
                <w:sz w:val="16"/>
                <w:szCs w:val="16"/>
              </w:rPr>
              <w:t>u s</w:t>
            </w:r>
            <w:proofErr w:type="spellEnd"/>
            <w:r>
              <w:rPr>
                <w:rFonts w:ascii="Sassoon Primary Std" w:hAnsi="Sassoon Primary Std"/>
                <w:color w:val="FF0000"/>
                <w:sz w:val="16"/>
                <w:szCs w:val="16"/>
              </w:rPr>
              <w:t xml:space="preserve">?  </w:t>
            </w:r>
          </w:p>
          <w:p w14:paraId="2D76854E" w14:textId="77777777" w:rsidR="00CE0D77" w:rsidRPr="00887348" w:rsidRDefault="00CE0D77" w:rsidP="00695ECD">
            <w:pPr>
              <w:shd w:val="clear" w:color="auto" w:fill="FFFFFF"/>
              <w:spacing w:before="100" w:beforeAutospacing="1" w:after="100" w:afterAutospacing="1"/>
              <w:rPr>
                <w:rFonts w:ascii="Sassoon Primary Std" w:hAnsi="Sassoon Primary Std"/>
                <w:sz w:val="16"/>
                <w:szCs w:val="16"/>
              </w:rPr>
            </w:pPr>
          </w:p>
        </w:tc>
        <w:tc>
          <w:tcPr>
            <w:tcW w:w="4113" w:type="dxa"/>
            <w:tcBorders>
              <w:bottom w:val="single" w:sz="4" w:space="0" w:color="auto"/>
            </w:tcBorders>
          </w:tcPr>
          <w:p w14:paraId="36E4CE83"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generally be sensible, controlled and independent in my behaviour </w:t>
            </w:r>
          </w:p>
          <w:p w14:paraId="02D354E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follow tidy up routines and have a strong sense of time in relation to the daily routine. </w:t>
            </w:r>
          </w:p>
          <w:p w14:paraId="006BF4B0"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describe what I am going to do before I do it </w:t>
            </w:r>
          </w:p>
          <w:p w14:paraId="4896B93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fold my clothes. </w:t>
            </w:r>
          </w:p>
          <w:p w14:paraId="594C4312"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work out how people feel, what has happened or what is wrong when 'reading' non-verbal communication or when looking at non- verbal and situational clues in pictures. </w:t>
            </w:r>
          </w:p>
          <w:p w14:paraId="5DB5FD4D"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play cooperatively most of the time, establishing and sticking to agreed rules for fair play. </w:t>
            </w:r>
          </w:p>
          <w:p w14:paraId="29C3652A"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be gentle and protective towards younger children and enjoy showing them how things are done. </w:t>
            </w:r>
          </w:p>
          <w:p w14:paraId="480CCF34" w14:textId="77777777" w:rsidR="00CE0D77" w:rsidRDefault="00CE0D77" w:rsidP="00695ECD">
            <w:pPr>
              <w:shd w:val="clear" w:color="auto" w:fill="FFFFFF"/>
              <w:spacing w:before="100" w:beforeAutospacing="1" w:after="100" w:afterAutospacing="1"/>
              <w:rPr>
                <w:rFonts w:ascii="Sassoon Primary Std" w:hAnsi="Sassoon Primary Std"/>
                <w:color w:val="212121"/>
                <w:sz w:val="16"/>
                <w:szCs w:val="16"/>
              </w:rPr>
            </w:pPr>
            <w:r w:rsidRPr="00887348">
              <w:rPr>
                <w:rFonts w:ascii="Sassoon Primary Std" w:hAnsi="Sassoon Primary Std"/>
                <w:color w:val="212121"/>
                <w:sz w:val="16"/>
                <w:szCs w:val="16"/>
              </w:rPr>
              <w:br/>
              <w:t xml:space="preserve">To appreciate the similarities and differences between boys and girls including the correct names of body parts. </w:t>
            </w:r>
          </w:p>
          <w:p w14:paraId="2E75DAA7"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how do we feel Lucinda and Godfrey.  </w:t>
            </w:r>
          </w:p>
          <w:p w14:paraId="7A520D8F" w14:textId="77777777" w:rsidR="00CE0D77" w:rsidRPr="00887348" w:rsidRDefault="00CE0D77" w:rsidP="00695ECD">
            <w:pPr>
              <w:pStyle w:val="NormalWeb"/>
              <w:shd w:val="clear" w:color="auto" w:fill="FFFFFF"/>
              <w:rPr>
                <w:rFonts w:ascii="Sassoon Primary Std" w:hAnsi="Sassoon Primary Std"/>
                <w:sz w:val="16"/>
                <w:szCs w:val="16"/>
              </w:rPr>
            </w:pPr>
          </w:p>
        </w:tc>
      </w:tr>
    </w:tbl>
    <w:p w14:paraId="62C5C229" w14:textId="77777777" w:rsidR="00CE0D77" w:rsidRPr="00887348" w:rsidRDefault="00CE0D77" w:rsidP="00CE0D77">
      <w:pPr>
        <w:rPr>
          <w:rFonts w:ascii="Sassoon Primary Std" w:hAnsi="Sassoon Primary Std"/>
        </w:rPr>
      </w:pPr>
    </w:p>
    <w:tbl>
      <w:tblPr>
        <w:tblStyle w:val="TableGrid"/>
        <w:tblW w:w="0" w:type="auto"/>
        <w:tblLook w:val="04A0" w:firstRow="1" w:lastRow="0" w:firstColumn="1" w:lastColumn="0" w:noHBand="0" w:noVBand="1"/>
      </w:tblPr>
      <w:tblGrid>
        <w:gridCol w:w="1968"/>
        <w:gridCol w:w="2235"/>
        <w:gridCol w:w="2102"/>
        <w:gridCol w:w="135"/>
        <w:gridCol w:w="2237"/>
        <w:gridCol w:w="2237"/>
        <w:gridCol w:w="361"/>
        <w:gridCol w:w="1876"/>
        <w:gridCol w:w="2237"/>
      </w:tblGrid>
      <w:tr w:rsidR="00CE0D77" w:rsidRPr="00887348" w14:paraId="0084D988" w14:textId="77777777" w:rsidTr="006E7187">
        <w:tc>
          <w:tcPr>
            <w:tcW w:w="1968" w:type="dxa"/>
            <w:vMerge w:val="restart"/>
            <w:shd w:val="clear" w:color="auto" w:fill="BFBFBF" w:themeFill="background1" w:themeFillShade="BF"/>
            <w:vAlign w:val="center"/>
          </w:tcPr>
          <w:p w14:paraId="57B67AC1" w14:textId="77777777" w:rsidR="00CE0D77" w:rsidRPr="00887348" w:rsidRDefault="00CE0D77" w:rsidP="00695ECD">
            <w:pPr>
              <w:jc w:val="center"/>
              <w:rPr>
                <w:rFonts w:ascii="Sassoon Primary Std" w:hAnsi="Sassoon Primary Std"/>
              </w:rPr>
            </w:pPr>
            <w:r w:rsidRPr="00887348">
              <w:rPr>
                <w:rFonts w:ascii="Sassoon Primary Std" w:hAnsi="Sassoon Primary Std"/>
              </w:rPr>
              <w:lastRenderedPageBreak/>
              <w:t>Physical Development intention</w:t>
            </w:r>
          </w:p>
        </w:tc>
        <w:tc>
          <w:tcPr>
            <w:tcW w:w="13420" w:type="dxa"/>
            <w:gridSpan w:val="8"/>
            <w:tcBorders>
              <w:bottom w:val="single" w:sz="4" w:space="0" w:color="auto"/>
            </w:tcBorders>
            <w:vAlign w:val="center"/>
          </w:tcPr>
          <w:p w14:paraId="0E90327B" w14:textId="77777777" w:rsidR="00CE0D77" w:rsidRDefault="00CE0D77" w:rsidP="00695ECD">
            <w:pPr>
              <w:shd w:val="clear" w:color="auto" w:fill="FFFFFF"/>
              <w:spacing w:before="100" w:beforeAutospacing="1" w:after="100" w:afterAutospacing="1"/>
              <w:rPr>
                <w:rFonts w:ascii="Sassoon Primary Std" w:eastAsia="Times New Roman" w:hAnsi="Sassoon Primary Std" w:cs="Times New Roman"/>
                <w:kern w:val="0"/>
                <w:sz w:val="20"/>
                <w:szCs w:val="20"/>
                <w:highlight w:val="yellow"/>
                <w:lang w:eastAsia="en-GB"/>
                <w14:ligatures w14:val="none"/>
              </w:rPr>
            </w:pPr>
          </w:p>
          <w:p w14:paraId="4CED4F88" w14:textId="77777777" w:rsidR="00CE0D77" w:rsidRPr="00887348" w:rsidRDefault="00CE0D77" w:rsidP="00695ECD">
            <w:pPr>
              <w:shd w:val="clear" w:color="auto" w:fill="FFFFFF"/>
              <w:spacing w:before="100" w:beforeAutospacing="1" w:after="100" w:afterAutospacing="1"/>
              <w:jc w:val="center"/>
              <w:rPr>
                <w:rFonts w:ascii="Sassoon Primary Std" w:eastAsia="Times New Roman" w:hAnsi="Sassoon Primary Std" w:cs="Times New Roman"/>
                <w:kern w:val="0"/>
                <w:sz w:val="20"/>
                <w:szCs w:val="20"/>
                <w:highlight w:val="yellow"/>
                <w:lang w:eastAsia="en-GB"/>
                <w14:ligatures w14:val="none"/>
              </w:rPr>
            </w:pPr>
            <w:r w:rsidRPr="00887348">
              <w:rPr>
                <w:rFonts w:ascii="Sassoon Primary Std" w:hAnsi="Sassoon Primary Std"/>
                <w:noProof/>
                <w:highlight w:val="yellow"/>
              </w:rPr>
              <w:drawing>
                <wp:inline distT="0" distB="0" distL="0" distR="0" wp14:anchorId="13BAF7DE" wp14:editId="754C194A">
                  <wp:extent cx="1596788" cy="805998"/>
                  <wp:effectExtent l="0" t="0" r="3810" b="0"/>
                  <wp:docPr id="280532720" name="Picture 11" descr="A cartoon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32720" name="Picture 11" descr="A cartoon of two peop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631372" cy="823454"/>
                          </a:xfrm>
                          <a:prstGeom prst="rect">
                            <a:avLst/>
                          </a:prstGeom>
                        </pic:spPr>
                      </pic:pic>
                    </a:graphicData>
                  </a:graphic>
                </wp:inline>
              </w:drawing>
            </w:r>
          </w:p>
          <w:p w14:paraId="4710ECBF" w14:textId="77777777" w:rsidR="00CE0D77" w:rsidRDefault="00CE0D77" w:rsidP="00695ECD">
            <w:pPr>
              <w:shd w:val="clear" w:color="auto" w:fill="FFFFFF"/>
              <w:spacing w:before="100" w:beforeAutospacing="1" w:after="100" w:afterAutospacing="1"/>
              <w:jc w:val="center"/>
              <w:rPr>
                <w:rFonts w:ascii="Sassoon Primary Std" w:eastAsia="Times New Roman" w:hAnsi="Sassoon Primary Std" w:cs="Times New Roman"/>
                <w:kern w:val="0"/>
                <w:sz w:val="20"/>
                <w:szCs w:val="20"/>
                <w:lang w:eastAsia="en-GB"/>
                <w14:ligatures w14:val="none"/>
              </w:rPr>
            </w:pPr>
            <w:r w:rsidRPr="00887348">
              <w:rPr>
                <w:rFonts w:ascii="Sassoon Primary Std" w:eastAsia="Times New Roman" w:hAnsi="Sassoon Primary Std" w:cs="Times New Roman"/>
                <w:kern w:val="0"/>
                <w:sz w:val="20"/>
                <w:szCs w:val="20"/>
                <w:lang w:eastAsia="en-GB"/>
                <w14:ligatures w14:val="none"/>
              </w:rPr>
              <w:t xml:space="preserve">Commando Joe’s Characteristics </w:t>
            </w:r>
          </w:p>
          <w:p w14:paraId="6F573B24" w14:textId="77777777" w:rsidR="00CE0D77" w:rsidRPr="000C2F52" w:rsidRDefault="00CE0D77" w:rsidP="00695ECD">
            <w:pPr>
              <w:shd w:val="clear" w:color="auto" w:fill="FFFFFF"/>
              <w:spacing w:before="100" w:beforeAutospacing="1" w:after="100" w:afterAutospacing="1"/>
              <w:jc w:val="center"/>
              <w:rPr>
                <w:rFonts w:ascii="Sassoon Primary Std" w:eastAsia="Times New Roman" w:hAnsi="Sassoon Primary Std" w:cs="Times New Roman"/>
                <w:kern w:val="0"/>
                <w:sz w:val="20"/>
                <w:szCs w:val="20"/>
                <w:lang w:eastAsia="en-GB"/>
                <w14:ligatures w14:val="none"/>
              </w:rPr>
            </w:pPr>
          </w:p>
        </w:tc>
      </w:tr>
      <w:tr w:rsidR="00CE0D77" w:rsidRPr="00887348" w14:paraId="31926AF6" w14:textId="77777777" w:rsidTr="006E7187">
        <w:tc>
          <w:tcPr>
            <w:tcW w:w="1968" w:type="dxa"/>
            <w:vMerge/>
            <w:shd w:val="clear" w:color="auto" w:fill="BFBFBF" w:themeFill="background1" w:themeFillShade="BF"/>
          </w:tcPr>
          <w:p w14:paraId="0399D6DB" w14:textId="77777777" w:rsidR="00CE0D77" w:rsidRPr="00887348" w:rsidRDefault="00CE0D77" w:rsidP="00695ECD">
            <w:pPr>
              <w:rPr>
                <w:rFonts w:ascii="Sassoon Primary Std" w:hAnsi="Sassoon Primary Std"/>
              </w:rPr>
            </w:pPr>
          </w:p>
        </w:tc>
        <w:tc>
          <w:tcPr>
            <w:tcW w:w="2235" w:type="dxa"/>
            <w:tcBorders>
              <w:bottom w:val="single" w:sz="4" w:space="0" w:color="auto"/>
            </w:tcBorders>
            <w:vAlign w:val="center"/>
          </w:tcPr>
          <w:p w14:paraId="3FD435A0"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Fundamental movements </w:t>
            </w:r>
          </w:p>
          <w:p w14:paraId="4B1A0496"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NUF – Commando Joe’s</w:t>
            </w:r>
          </w:p>
        </w:tc>
        <w:tc>
          <w:tcPr>
            <w:tcW w:w="2237" w:type="dxa"/>
            <w:gridSpan w:val="2"/>
            <w:tcBorders>
              <w:bottom w:val="single" w:sz="4" w:space="0" w:color="auto"/>
            </w:tcBorders>
            <w:vAlign w:val="center"/>
          </w:tcPr>
          <w:p w14:paraId="402ED7B1"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Commando Joe’s</w:t>
            </w:r>
          </w:p>
          <w:p w14:paraId="60157C0A"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NUF – Problem and Challenge</w:t>
            </w:r>
          </w:p>
        </w:tc>
        <w:tc>
          <w:tcPr>
            <w:tcW w:w="2237" w:type="dxa"/>
            <w:tcBorders>
              <w:bottom w:val="single" w:sz="4" w:space="0" w:color="auto"/>
            </w:tcBorders>
            <w:vAlign w:val="center"/>
          </w:tcPr>
          <w:p w14:paraId="33446433"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Balance </w:t>
            </w:r>
          </w:p>
          <w:p w14:paraId="61C4C6D3"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NUF – Multi Skills </w:t>
            </w:r>
          </w:p>
        </w:tc>
        <w:tc>
          <w:tcPr>
            <w:tcW w:w="2237" w:type="dxa"/>
            <w:tcBorders>
              <w:bottom w:val="single" w:sz="4" w:space="0" w:color="auto"/>
            </w:tcBorders>
            <w:vAlign w:val="center"/>
          </w:tcPr>
          <w:p w14:paraId="550C85BC"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Cricket – Northumberland Cricket </w:t>
            </w:r>
          </w:p>
          <w:p w14:paraId="5C736B84"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NUF – Attack and Defence </w:t>
            </w:r>
          </w:p>
        </w:tc>
        <w:tc>
          <w:tcPr>
            <w:tcW w:w="2237" w:type="dxa"/>
            <w:gridSpan w:val="2"/>
            <w:tcBorders>
              <w:bottom w:val="single" w:sz="4" w:space="0" w:color="auto"/>
            </w:tcBorders>
            <w:vAlign w:val="center"/>
          </w:tcPr>
          <w:p w14:paraId="52F08836"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Comando Joe’s</w:t>
            </w:r>
          </w:p>
          <w:p w14:paraId="70A6509D"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NUF – Striking &amp;Fielding / Net and ball </w:t>
            </w:r>
          </w:p>
        </w:tc>
        <w:tc>
          <w:tcPr>
            <w:tcW w:w="2237" w:type="dxa"/>
            <w:tcBorders>
              <w:bottom w:val="single" w:sz="4" w:space="0" w:color="auto"/>
            </w:tcBorders>
            <w:vAlign w:val="center"/>
          </w:tcPr>
          <w:p w14:paraId="376F7E70"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Sports Day Activities </w:t>
            </w:r>
          </w:p>
          <w:p w14:paraId="4B525BA3" w14:textId="77777777" w:rsidR="00CE0D77" w:rsidRPr="00887348" w:rsidRDefault="00CE0D77" w:rsidP="00695ECD">
            <w:pPr>
              <w:shd w:val="clear" w:color="auto" w:fill="FFFFFF"/>
              <w:spacing w:before="100" w:beforeAutospacing="1" w:after="100" w:afterAutospacing="1"/>
              <w:jc w:val="center"/>
              <w:rPr>
                <w:rFonts w:ascii="Sassoon Primary Std" w:hAnsi="Sassoon Primary Std"/>
                <w:noProof/>
              </w:rPr>
            </w:pPr>
            <w:r w:rsidRPr="00887348">
              <w:rPr>
                <w:rFonts w:ascii="Sassoon Primary Std" w:hAnsi="Sassoon Primary Std"/>
                <w:noProof/>
              </w:rPr>
              <w:t xml:space="preserve">NUF – Athletics &amp; Fitness </w:t>
            </w:r>
          </w:p>
        </w:tc>
      </w:tr>
      <w:tr w:rsidR="00CE0D77" w:rsidRPr="00887348" w14:paraId="230AA6CE" w14:textId="77777777" w:rsidTr="006E7187">
        <w:tc>
          <w:tcPr>
            <w:tcW w:w="1968" w:type="dxa"/>
            <w:vMerge/>
            <w:shd w:val="clear" w:color="auto" w:fill="BFBFBF" w:themeFill="background1" w:themeFillShade="BF"/>
          </w:tcPr>
          <w:p w14:paraId="591E24AD" w14:textId="77777777" w:rsidR="00CE0D77" w:rsidRPr="00887348" w:rsidRDefault="00CE0D77" w:rsidP="00695ECD">
            <w:pPr>
              <w:rPr>
                <w:rFonts w:ascii="Sassoon Primary Std" w:hAnsi="Sassoon Primary Std"/>
              </w:rPr>
            </w:pPr>
          </w:p>
        </w:tc>
        <w:tc>
          <w:tcPr>
            <w:tcW w:w="4337" w:type="dxa"/>
            <w:gridSpan w:val="2"/>
          </w:tcPr>
          <w:p w14:paraId="7471DB5C"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build three steps with six cubes, when given a model a copy. </w:t>
            </w:r>
          </w:p>
          <w:p w14:paraId="4EF94272"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draw a person with a head, body and legs and, usually, arms and fingers. </w:t>
            </w:r>
          </w:p>
          <w:p w14:paraId="4B76EA27"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draw a recognisable house. </w:t>
            </w:r>
          </w:p>
          <w:p w14:paraId="2C01B2BC"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cut along a straight line. </w:t>
            </w:r>
          </w:p>
          <w:p w14:paraId="5832A499"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run smoothly with changes in speed, negotiating space successfully. </w:t>
            </w:r>
          </w:p>
          <w:p w14:paraId="29E1544E"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jump off an object and land appropriately. </w:t>
            </w:r>
          </w:p>
          <w:p w14:paraId="446BFC31" w14:textId="77777777" w:rsidR="00CE0D77" w:rsidRPr="00887348" w:rsidRDefault="00CE0D77" w:rsidP="00695ECD">
            <w:pPr>
              <w:shd w:val="clear" w:color="auto" w:fill="FFFFFF"/>
              <w:spacing w:before="100" w:beforeAutospacing="1" w:after="100" w:afterAutospacing="1"/>
              <w:rPr>
                <w:rFonts w:ascii="Sassoon Primary Std" w:hAnsi="Sassoon Primary Std"/>
                <w:highlight w:val="yellow"/>
              </w:rPr>
            </w:pPr>
            <w:r w:rsidRPr="00887348">
              <w:rPr>
                <w:rFonts w:ascii="Sassoon Primary Std" w:eastAsia="Times New Roman" w:hAnsi="Sassoon Primary Std" w:cs="Times New Roman"/>
                <w:kern w:val="0"/>
                <w:sz w:val="16"/>
                <w:szCs w:val="16"/>
                <w:lang w:eastAsia="en-GB"/>
                <w14:ligatures w14:val="none"/>
              </w:rPr>
              <w:t>To travel with increasing confidence and skill over, under, around and through equipment.</w:t>
            </w:r>
            <w:r w:rsidRPr="00887348">
              <w:rPr>
                <w:rFonts w:ascii="Sassoon Primary Std" w:eastAsia="Times New Roman" w:hAnsi="Sassoon Primary Std" w:cs="Times New Roman"/>
                <w:kern w:val="0"/>
                <w:sz w:val="20"/>
                <w:szCs w:val="20"/>
                <w:lang w:eastAsia="en-GB"/>
                <w14:ligatures w14:val="none"/>
              </w:rPr>
              <w:t xml:space="preserve"> </w:t>
            </w:r>
          </w:p>
        </w:tc>
        <w:tc>
          <w:tcPr>
            <w:tcW w:w="4970" w:type="dxa"/>
            <w:gridSpan w:val="4"/>
          </w:tcPr>
          <w:p w14:paraId="7DB6C50E"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hold a pencil in a dynamic tripod grasp with good control. </w:t>
            </w:r>
          </w:p>
          <w:p w14:paraId="67B2A172"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cut out shapes with curved lines. </w:t>
            </w:r>
          </w:p>
          <w:p w14:paraId="4AE879E4"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use range of everyday tools effectively. </w:t>
            </w:r>
          </w:p>
          <w:p w14:paraId="5398F3BF"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navigate movement from one place to another </w:t>
            </w:r>
            <w:proofErr w:type="spellStart"/>
            <w:r w:rsidRPr="00887348">
              <w:rPr>
                <w:rFonts w:ascii="Sassoon Primary Std" w:eastAsia="Times New Roman" w:hAnsi="Sassoon Primary Std" w:cs="Times New Roman"/>
                <w:kern w:val="0"/>
                <w:sz w:val="16"/>
                <w:szCs w:val="16"/>
                <w:lang w:eastAsia="en-GB"/>
                <w14:ligatures w14:val="none"/>
              </w:rPr>
              <w:t>skillfully</w:t>
            </w:r>
            <w:proofErr w:type="spellEnd"/>
            <w:r w:rsidRPr="00887348">
              <w:rPr>
                <w:rFonts w:ascii="Sassoon Primary Std" w:eastAsia="Times New Roman" w:hAnsi="Sassoon Primary Std" w:cs="Times New Roman"/>
                <w:kern w:val="0"/>
                <w:sz w:val="16"/>
                <w:szCs w:val="16"/>
                <w:lang w:eastAsia="en-GB"/>
                <w14:ligatures w14:val="none"/>
              </w:rPr>
              <w:t>, turning sharp corners, running, pushing and pulling themselves.</w:t>
            </w:r>
          </w:p>
          <w:p w14:paraId="2DCBD103"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skip using alternate feet rather than galloping. </w:t>
            </w:r>
          </w:p>
          <w:p w14:paraId="7F1E25C5"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887348">
              <w:rPr>
                <w:rFonts w:ascii="Sassoon Primary Std" w:eastAsia="Times New Roman" w:hAnsi="Sassoon Primary Std" w:cs="Times New Roman"/>
                <w:kern w:val="0"/>
                <w:sz w:val="16"/>
                <w:szCs w:val="16"/>
                <w:lang w:eastAsia="en-GB"/>
                <w14:ligatures w14:val="none"/>
              </w:rPr>
              <w:t xml:space="preserve">To bounce and throw a large ball, catch it using my arms and body and strike it using my foot or a bat. </w:t>
            </w:r>
          </w:p>
          <w:p w14:paraId="429BF3EC" w14:textId="77777777" w:rsidR="00CE0D77" w:rsidRPr="00887348" w:rsidRDefault="00CE0D77" w:rsidP="00695ECD">
            <w:pPr>
              <w:rPr>
                <w:rFonts w:ascii="Sassoon Primary Std" w:hAnsi="Sassoon Primary Std"/>
                <w:sz w:val="16"/>
                <w:szCs w:val="16"/>
                <w:highlight w:val="yellow"/>
              </w:rPr>
            </w:pPr>
          </w:p>
        </w:tc>
        <w:tc>
          <w:tcPr>
            <w:tcW w:w="4113" w:type="dxa"/>
            <w:gridSpan w:val="2"/>
          </w:tcPr>
          <w:p w14:paraId="73E97A3A"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To thread large needles and sew big stitches. </w:t>
            </w:r>
          </w:p>
          <w:p w14:paraId="5F02E693"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To build elaborate models. </w:t>
            </w:r>
          </w:p>
          <w:p w14:paraId="0D5477A3"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To coordinate my shoulder, wrist and finger movements to write comfortably, moving across and down the page, holding the paper in place to correctly form most letters. </w:t>
            </w:r>
          </w:p>
          <w:p w14:paraId="7C7E60B5"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To produce more detailed drawings containing several objects and usually an indication of the background environment </w:t>
            </w:r>
          </w:p>
          <w:p w14:paraId="1750FE50"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To jump forward a number of times without falling.</w:t>
            </w:r>
          </w:p>
          <w:p w14:paraId="1938EE99"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 To throw and catch a ball well with two hands.</w:t>
            </w:r>
          </w:p>
          <w:p w14:paraId="38262B84" w14:textId="77777777" w:rsidR="00CE0D77" w:rsidRPr="000C2F52"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lang w:eastAsia="en-GB"/>
                <w14:ligatures w14:val="none"/>
              </w:rPr>
            </w:pPr>
            <w:r w:rsidRPr="000C2F52">
              <w:rPr>
                <w:rFonts w:ascii="Sassoon Primary Std" w:eastAsia="Times New Roman" w:hAnsi="Sassoon Primary Std" w:cs="Times New Roman"/>
                <w:kern w:val="0"/>
                <w:sz w:val="16"/>
                <w:szCs w:val="16"/>
                <w:lang w:eastAsia="en-GB"/>
                <w14:ligatures w14:val="none"/>
              </w:rPr>
              <w:t xml:space="preserve">To can walk easily along a narrow line or on a balance beam. </w:t>
            </w:r>
          </w:p>
          <w:p w14:paraId="2B6028D1" w14:textId="77777777" w:rsidR="00CE0D77" w:rsidRPr="0088734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highlight w:val="yellow"/>
                <w:lang w:eastAsia="en-GB"/>
                <w14:ligatures w14:val="none"/>
              </w:rPr>
            </w:pPr>
            <w:r w:rsidRPr="000C2F52">
              <w:rPr>
                <w:rFonts w:ascii="Sassoon Primary Std" w:eastAsia="Times New Roman" w:hAnsi="Sassoon Primary Std" w:cs="Times New Roman"/>
                <w:kern w:val="0"/>
                <w:sz w:val="16"/>
                <w:szCs w:val="16"/>
                <w:lang w:eastAsia="en-GB"/>
                <w14:ligatures w14:val="none"/>
              </w:rPr>
              <w:t>To hop on one leg over longer distances.</w:t>
            </w:r>
          </w:p>
        </w:tc>
      </w:tr>
      <w:tr w:rsidR="006E7187" w:rsidRPr="00887348" w14:paraId="7C7BD884" w14:textId="77777777" w:rsidTr="006E7187">
        <w:tc>
          <w:tcPr>
            <w:tcW w:w="1968" w:type="dxa"/>
            <w:tcBorders>
              <w:bottom w:val="single" w:sz="4" w:space="0" w:color="auto"/>
            </w:tcBorders>
            <w:shd w:val="clear" w:color="auto" w:fill="BFBFBF" w:themeFill="background1" w:themeFillShade="BF"/>
          </w:tcPr>
          <w:p w14:paraId="7C933881" w14:textId="77777777" w:rsidR="006E7187" w:rsidRPr="00887348" w:rsidRDefault="006E7187" w:rsidP="00695ECD">
            <w:pPr>
              <w:rPr>
                <w:rFonts w:ascii="Sassoon Primary Std" w:hAnsi="Sassoon Primary Std"/>
              </w:rPr>
            </w:pPr>
          </w:p>
        </w:tc>
        <w:tc>
          <w:tcPr>
            <w:tcW w:w="13420" w:type="dxa"/>
            <w:gridSpan w:val="8"/>
            <w:tcBorders>
              <w:bottom w:val="single" w:sz="4" w:space="0" w:color="auto"/>
            </w:tcBorders>
          </w:tcPr>
          <w:p w14:paraId="06155C20" w14:textId="43AEFFDD" w:rsidR="006E7187" w:rsidRP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hAnsi="Sassoon Primary Std"/>
                <w:color w:val="FF0000"/>
                <w:sz w:val="16"/>
                <w:szCs w:val="16"/>
              </w:rPr>
              <w:t xml:space="preserve">Foundational Knowledge for English – handwriting. </w:t>
            </w:r>
          </w:p>
        </w:tc>
      </w:tr>
    </w:tbl>
    <w:p w14:paraId="6AADEE3F" w14:textId="77777777" w:rsidR="00CE0D77" w:rsidRPr="00887348" w:rsidRDefault="00CE0D77" w:rsidP="00CE0D77">
      <w:pPr>
        <w:rPr>
          <w:rFonts w:ascii="Sassoon Primary Std" w:hAnsi="Sassoon Primary Std"/>
        </w:rPr>
      </w:pPr>
    </w:p>
    <w:tbl>
      <w:tblPr>
        <w:tblStyle w:val="TableGrid"/>
        <w:tblW w:w="0" w:type="auto"/>
        <w:tblLook w:val="04A0" w:firstRow="1" w:lastRow="0" w:firstColumn="1" w:lastColumn="0" w:noHBand="0" w:noVBand="1"/>
      </w:tblPr>
      <w:tblGrid>
        <w:gridCol w:w="1968"/>
        <w:gridCol w:w="2238"/>
        <w:gridCol w:w="2099"/>
        <w:gridCol w:w="2485"/>
        <w:gridCol w:w="149"/>
        <w:gridCol w:w="2336"/>
        <w:gridCol w:w="2056"/>
        <w:gridCol w:w="129"/>
        <w:gridCol w:w="1928"/>
      </w:tblGrid>
      <w:tr w:rsidR="006E7187" w:rsidRPr="00887348" w14:paraId="17891340" w14:textId="77777777" w:rsidTr="00A84FC6">
        <w:tc>
          <w:tcPr>
            <w:tcW w:w="1968" w:type="dxa"/>
            <w:vMerge w:val="restart"/>
            <w:shd w:val="clear" w:color="auto" w:fill="BFBFBF" w:themeFill="background1" w:themeFillShade="BF"/>
            <w:vAlign w:val="center"/>
          </w:tcPr>
          <w:p w14:paraId="2D99D6AE" w14:textId="77777777" w:rsidR="006E7187" w:rsidRPr="00887348" w:rsidRDefault="006E7187" w:rsidP="00695ECD">
            <w:pPr>
              <w:jc w:val="center"/>
              <w:rPr>
                <w:rFonts w:ascii="Sassoon Primary Std" w:hAnsi="Sassoon Primary Std"/>
              </w:rPr>
            </w:pPr>
            <w:r w:rsidRPr="00887348">
              <w:rPr>
                <w:rFonts w:ascii="Sassoon Primary Std" w:hAnsi="Sassoon Primary Std"/>
              </w:rPr>
              <w:t>Literacy intention</w:t>
            </w:r>
          </w:p>
        </w:tc>
        <w:tc>
          <w:tcPr>
            <w:tcW w:w="2238" w:type="dxa"/>
            <w:tcBorders>
              <w:bottom w:val="single" w:sz="4" w:space="0" w:color="auto"/>
            </w:tcBorders>
            <w:vAlign w:val="center"/>
          </w:tcPr>
          <w:p w14:paraId="01CDAB5B"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1BECAD9C" wp14:editId="61CD08DF">
                  <wp:extent cx="1186046" cy="879231"/>
                  <wp:effectExtent l="0" t="0" r="0" b="0"/>
                  <wp:docPr id="1590708314" name="Picture 1590708314" descr="A group of children's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18883" name="Picture 10" descr="A group of children's book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191037" cy="882931"/>
                          </a:xfrm>
                          <a:prstGeom prst="rect">
                            <a:avLst/>
                          </a:prstGeom>
                        </pic:spPr>
                      </pic:pic>
                    </a:graphicData>
                  </a:graphic>
                </wp:inline>
              </w:drawing>
            </w:r>
          </w:p>
          <w:p w14:paraId="4A3362E0" w14:textId="77777777" w:rsidR="006E7187" w:rsidRPr="00887348" w:rsidRDefault="006E7187" w:rsidP="00695ECD">
            <w:pPr>
              <w:jc w:val="center"/>
              <w:rPr>
                <w:rFonts w:ascii="Sassoon Primary Std" w:hAnsi="Sassoon Primary Std"/>
              </w:rPr>
            </w:pPr>
            <w:r w:rsidRPr="00887348">
              <w:rPr>
                <w:rFonts w:ascii="Sassoon Primary Std" w:hAnsi="Sassoon Primary Std"/>
              </w:rPr>
              <w:t>Nursery Rhymes</w:t>
            </w:r>
          </w:p>
          <w:p w14:paraId="30651AA6" w14:textId="77777777" w:rsidR="006E7187" w:rsidRPr="00887348" w:rsidRDefault="006E7187" w:rsidP="00695ECD">
            <w:pPr>
              <w:jc w:val="center"/>
              <w:rPr>
                <w:rFonts w:ascii="Sassoon Primary Std" w:hAnsi="Sassoon Primary Std"/>
              </w:rPr>
            </w:pPr>
            <w:r w:rsidRPr="00887348">
              <w:rPr>
                <w:rFonts w:ascii="Sassoon Primary Std" w:hAnsi="Sassoon Primary Std"/>
              </w:rPr>
              <w:t>Core Books</w:t>
            </w:r>
          </w:p>
          <w:p w14:paraId="31BC12AB" w14:textId="77777777" w:rsidR="006E7187" w:rsidRPr="00887348" w:rsidRDefault="006E7187" w:rsidP="00695ECD">
            <w:pPr>
              <w:rPr>
                <w:rFonts w:ascii="Sassoon Primary Std" w:hAnsi="Sassoon Primary Std"/>
              </w:rPr>
            </w:pPr>
          </w:p>
        </w:tc>
        <w:tc>
          <w:tcPr>
            <w:tcW w:w="2099" w:type="dxa"/>
            <w:tcBorders>
              <w:bottom w:val="single" w:sz="4" w:space="0" w:color="auto"/>
            </w:tcBorders>
            <w:vAlign w:val="center"/>
          </w:tcPr>
          <w:p w14:paraId="17250516"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11DA2CA1" wp14:editId="79EED940">
                  <wp:extent cx="825033" cy="1007110"/>
                  <wp:effectExtent l="0" t="0" r="635" b="0"/>
                  <wp:docPr id="1694860972" name="Picture 1694860972" descr="A book cover of a toy m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7575" name="Picture 12" descr="A book cover of a toy mak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29540" cy="1012612"/>
                          </a:xfrm>
                          <a:prstGeom prst="rect">
                            <a:avLst/>
                          </a:prstGeom>
                        </pic:spPr>
                      </pic:pic>
                    </a:graphicData>
                  </a:graphic>
                </wp:inline>
              </w:drawing>
            </w:r>
          </w:p>
          <w:p w14:paraId="0240E41A" w14:textId="77777777" w:rsidR="006E7187" w:rsidRPr="00887348" w:rsidRDefault="006E7187" w:rsidP="00695ECD">
            <w:pPr>
              <w:rPr>
                <w:rFonts w:ascii="Sassoon Primary Std" w:hAnsi="Sassoon Primary Std"/>
              </w:rPr>
            </w:pPr>
            <w:r w:rsidRPr="00887348">
              <w:rPr>
                <w:rFonts w:ascii="Sassoon Primary Std" w:hAnsi="Sassoon Primary Std"/>
              </w:rPr>
              <w:t xml:space="preserve">The Toy Maker by Martin </w:t>
            </w:r>
            <w:proofErr w:type="spellStart"/>
            <w:r w:rsidRPr="00887348">
              <w:rPr>
                <w:rFonts w:ascii="Sassoon Primary Std" w:hAnsi="Sassoon Primary Std"/>
              </w:rPr>
              <w:t>Wadell</w:t>
            </w:r>
            <w:proofErr w:type="spellEnd"/>
          </w:p>
        </w:tc>
        <w:tc>
          <w:tcPr>
            <w:tcW w:w="2485" w:type="dxa"/>
            <w:tcBorders>
              <w:bottom w:val="single" w:sz="4" w:space="0" w:color="auto"/>
            </w:tcBorders>
            <w:vAlign w:val="center"/>
          </w:tcPr>
          <w:p w14:paraId="0E7B7B63"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5B11785D" wp14:editId="48437B66">
                  <wp:extent cx="853530" cy="1007165"/>
                  <wp:effectExtent l="0" t="0" r="0" b="0"/>
                  <wp:docPr id="1726623279" name="Picture 1726623279" descr="A book cover with childre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10032" name="Picture 13" descr="A book cover with children and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54998" cy="1008897"/>
                          </a:xfrm>
                          <a:prstGeom prst="rect">
                            <a:avLst/>
                          </a:prstGeom>
                        </pic:spPr>
                      </pic:pic>
                    </a:graphicData>
                  </a:graphic>
                </wp:inline>
              </w:drawing>
            </w:r>
          </w:p>
          <w:p w14:paraId="32393273" w14:textId="77777777" w:rsidR="006E7187" w:rsidRPr="00887348" w:rsidRDefault="006E7187" w:rsidP="00695ECD">
            <w:pPr>
              <w:rPr>
                <w:rFonts w:ascii="Sassoon Primary Std" w:hAnsi="Sassoon Primary Std"/>
              </w:rPr>
            </w:pPr>
            <w:r w:rsidRPr="00887348">
              <w:rPr>
                <w:rFonts w:ascii="Sassoon Primary Std" w:hAnsi="Sassoon Primary Std"/>
              </w:rPr>
              <w:t>When I Grow up by Julie Chen</w:t>
            </w:r>
          </w:p>
        </w:tc>
        <w:tc>
          <w:tcPr>
            <w:tcW w:w="2485" w:type="dxa"/>
            <w:gridSpan w:val="2"/>
            <w:tcBorders>
              <w:bottom w:val="single" w:sz="4" w:space="0" w:color="auto"/>
            </w:tcBorders>
            <w:vAlign w:val="center"/>
          </w:tcPr>
          <w:p w14:paraId="57513A12"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5FE1DC4F" wp14:editId="76CD9DE2">
                  <wp:extent cx="901147" cy="901147"/>
                  <wp:effectExtent l="0" t="0" r="635" b="635"/>
                  <wp:docPr id="449378418" name="Picture 449378418"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45589" name="Picture 14" descr="A cover of a book&#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01485" cy="901485"/>
                          </a:xfrm>
                          <a:prstGeom prst="rect">
                            <a:avLst/>
                          </a:prstGeom>
                        </pic:spPr>
                      </pic:pic>
                    </a:graphicData>
                  </a:graphic>
                </wp:inline>
              </w:drawing>
            </w:r>
          </w:p>
          <w:p w14:paraId="622DABA3" w14:textId="77777777" w:rsidR="006E7187" w:rsidRPr="00887348" w:rsidRDefault="006E7187" w:rsidP="00695ECD">
            <w:pPr>
              <w:rPr>
                <w:rFonts w:ascii="Sassoon Primary Std" w:hAnsi="Sassoon Primary Std"/>
              </w:rPr>
            </w:pPr>
            <w:r w:rsidRPr="00887348">
              <w:rPr>
                <w:rFonts w:ascii="Sassoon Primary Std" w:hAnsi="Sassoon Primary Std"/>
              </w:rPr>
              <w:t>3 little pigs by various authors</w:t>
            </w:r>
          </w:p>
        </w:tc>
        <w:tc>
          <w:tcPr>
            <w:tcW w:w="2056" w:type="dxa"/>
            <w:tcBorders>
              <w:bottom w:val="single" w:sz="4" w:space="0" w:color="auto"/>
            </w:tcBorders>
            <w:vAlign w:val="center"/>
          </w:tcPr>
          <w:p w14:paraId="0D1E8A06"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492EE97A" wp14:editId="27BFC942">
                  <wp:extent cx="781878" cy="909160"/>
                  <wp:effectExtent l="0" t="0" r="5715" b="5715"/>
                  <wp:docPr id="1753052612" name="Picture 1753052612"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88814" name="Picture 15" descr="A book cover of a boo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5440" cy="913302"/>
                          </a:xfrm>
                          <a:prstGeom prst="rect">
                            <a:avLst/>
                          </a:prstGeom>
                        </pic:spPr>
                      </pic:pic>
                    </a:graphicData>
                  </a:graphic>
                </wp:inline>
              </w:drawing>
            </w:r>
          </w:p>
          <w:p w14:paraId="67A1BAAE" w14:textId="77777777" w:rsidR="006E7187" w:rsidRPr="00887348" w:rsidRDefault="006E7187" w:rsidP="00695ECD">
            <w:pPr>
              <w:rPr>
                <w:rFonts w:ascii="Sassoon Primary Std" w:hAnsi="Sassoon Primary Std"/>
              </w:rPr>
            </w:pPr>
            <w:r w:rsidRPr="00887348">
              <w:rPr>
                <w:rFonts w:ascii="Sassoon Primary Std" w:hAnsi="Sassoon Primary Std"/>
              </w:rPr>
              <w:t>We’re going on a lion hunt by David Axtell</w:t>
            </w:r>
          </w:p>
        </w:tc>
        <w:tc>
          <w:tcPr>
            <w:tcW w:w="2057" w:type="dxa"/>
            <w:gridSpan w:val="2"/>
            <w:tcBorders>
              <w:bottom w:val="single" w:sz="4" w:space="0" w:color="auto"/>
            </w:tcBorders>
            <w:vAlign w:val="center"/>
          </w:tcPr>
          <w:p w14:paraId="42838F62" w14:textId="77777777" w:rsidR="006E7187" w:rsidRPr="00887348" w:rsidRDefault="006E7187" w:rsidP="00695ECD">
            <w:pPr>
              <w:jc w:val="center"/>
              <w:rPr>
                <w:rFonts w:ascii="Sassoon Primary Std" w:hAnsi="Sassoon Primary Std"/>
              </w:rPr>
            </w:pPr>
            <w:r w:rsidRPr="00887348">
              <w:rPr>
                <w:rFonts w:ascii="Sassoon Primary Std" w:hAnsi="Sassoon Primary Std"/>
                <w:noProof/>
              </w:rPr>
              <w:drawing>
                <wp:inline distT="0" distB="0" distL="0" distR="0" wp14:anchorId="0398BDF3" wp14:editId="15BBC602">
                  <wp:extent cx="954156" cy="800614"/>
                  <wp:effectExtent l="0" t="0" r="0" b="0"/>
                  <wp:docPr id="588326554" name="Picture 588326554" descr="A red dragon with a flying dis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91879" name="Picture 16" descr="A red dragon with a flying disc&#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55520" cy="801759"/>
                          </a:xfrm>
                          <a:prstGeom prst="rect">
                            <a:avLst/>
                          </a:prstGeom>
                        </pic:spPr>
                      </pic:pic>
                    </a:graphicData>
                  </a:graphic>
                </wp:inline>
              </w:drawing>
            </w:r>
          </w:p>
          <w:p w14:paraId="4C208B33" w14:textId="76ABFE41" w:rsidR="006E7187" w:rsidRPr="00887348" w:rsidRDefault="006E7187" w:rsidP="00695ECD">
            <w:pPr>
              <w:jc w:val="center"/>
              <w:rPr>
                <w:rFonts w:ascii="Sassoon Primary Std" w:hAnsi="Sassoon Primary Std"/>
              </w:rPr>
            </w:pPr>
            <w:r w:rsidRPr="00887348">
              <w:rPr>
                <w:rFonts w:ascii="Sassoon Primary Std" w:hAnsi="Sassoon Primary Std"/>
              </w:rPr>
              <w:t xml:space="preserve">George and the Dragon by Chris </w:t>
            </w:r>
            <w:proofErr w:type="spellStart"/>
            <w:r w:rsidRPr="00887348">
              <w:rPr>
                <w:rFonts w:ascii="Sassoon Primary Std" w:hAnsi="Sassoon Primary Std"/>
              </w:rPr>
              <w:t>W</w:t>
            </w:r>
            <w:r w:rsidR="00846463">
              <w:rPr>
                <w:rFonts w:ascii="Sassoon Primary Std" w:hAnsi="Sassoon Primary Std"/>
              </w:rPr>
              <w:t>ad</w:t>
            </w:r>
            <w:r w:rsidRPr="00887348">
              <w:rPr>
                <w:rFonts w:ascii="Sassoon Primary Std" w:hAnsi="Sassoon Primary Std"/>
              </w:rPr>
              <w:t>ell</w:t>
            </w:r>
            <w:proofErr w:type="spellEnd"/>
          </w:p>
        </w:tc>
      </w:tr>
      <w:tr w:rsidR="006E7187" w:rsidRPr="00887348" w14:paraId="3384CC42" w14:textId="77777777" w:rsidTr="00A84FC6">
        <w:tc>
          <w:tcPr>
            <w:tcW w:w="1968" w:type="dxa"/>
            <w:vMerge/>
            <w:shd w:val="clear" w:color="auto" w:fill="BFBFBF" w:themeFill="background1" w:themeFillShade="BF"/>
            <w:vAlign w:val="center"/>
          </w:tcPr>
          <w:p w14:paraId="00B42B10" w14:textId="77777777" w:rsidR="006E7187" w:rsidRPr="00887348" w:rsidRDefault="006E7187" w:rsidP="00695ECD">
            <w:pPr>
              <w:jc w:val="center"/>
              <w:rPr>
                <w:rFonts w:ascii="Sassoon Primary Std" w:hAnsi="Sassoon Primary Std"/>
              </w:rPr>
            </w:pPr>
          </w:p>
        </w:tc>
        <w:tc>
          <w:tcPr>
            <w:tcW w:w="2238" w:type="dxa"/>
            <w:tcBorders>
              <w:bottom w:val="single" w:sz="4" w:space="0" w:color="auto"/>
            </w:tcBorders>
          </w:tcPr>
          <w:p w14:paraId="1AE4A9C1" w14:textId="77777777" w:rsidR="006E7187" w:rsidRDefault="006E7187" w:rsidP="00695ECD">
            <w:pPr>
              <w:rPr>
                <w:rFonts w:ascii="Sassoon Primary Std" w:hAnsi="Sassoon Primary Std"/>
                <w:noProof/>
                <w:sz w:val="16"/>
                <w:szCs w:val="16"/>
              </w:rPr>
            </w:pPr>
            <w:r w:rsidRPr="00213D44">
              <w:rPr>
                <w:rFonts w:ascii="Sassoon Primary Std" w:hAnsi="Sassoon Primary Std"/>
                <w:noProof/>
                <w:sz w:val="16"/>
                <w:szCs w:val="16"/>
              </w:rPr>
              <w:t xml:space="preserve">These texts will lead to children developing a love for reading. They will develop their Language, Comprehension, Characters, Authors and Illistraters. They will become so familiar with the texts that children will be able to recall them within their play and through helicipter stories. </w:t>
            </w:r>
          </w:p>
          <w:p w14:paraId="515119A5" w14:textId="77777777" w:rsidR="006E7187" w:rsidRPr="00213D44" w:rsidRDefault="006E7187" w:rsidP="00695ECD">
            <w:pPr>
              <w:rPr>
                <w:rFonts w:ascii="Sassoon Primary Std" w:hAnsi="Sassoon Primary Std"/>
                <w:noProof/>
                <w:sz w:val="16"/>
                <w:szCs w:val="16"/>
              </w:rPr>
            </w:pPr>
          </w:p>
          <w:p w14:paraId="2F51ADB1" w14:textId="77777777" w:rsidR="006E7187" w:rsidRPr="00213D44" w:rsidRDefault="006E7187" w:rsidP="00695ECD">
            <w:pPr>
              <w:rPr>
                <w:rFonts w:ascii="Sassoon Primary Std" w:hAnsi="Sassoon Primary Std"/>
                <w:noProof/>
                <w:sz w:val="16"/>
                <w:szCs w:val="16"/>
              </w:rPr>
            </w:pPr>
            <w:r w:rsidRPr="00213D44">
              <w:rPr>
                <w:rFonts w:ascii="Sassoon Primary Std" w:hAnsi="Sassoon Primary Std"/>
                <w:noProof/>
                <w:sz w:val="16"/>
                <w:szCs w:val="16"/>
              </w:rPr>
              <w:t xml:space="preserve">There will be a focus on developing imaginative langauge through prediction and thinking of new ideas. </w:t>
            </w:r>
          </w:p>
        </w:tc>
        <w:tc>
          <w:tcPr>
            <w:tcW w:w="2099" w:type="dxa"/>
            <w:tcBorders>
              <w:bottom w:val="single" w:sz="4" w:space="0" w:color="auto"/>
            </w:tcBorders>
          </w:tcPr>
          <w:p w14:paraId="6B8119E4" w14:textId="77777777" w:rsidR="006E7187" w:rsidRDefault="006E7187" w:rsidP="00695ECD">
            <w:pPr>
              <w:pStyle w:val="NormalWeb"/>
              <w:shd w:val="clear" w:color="auto" w:fill="FFFFFF"/>
              <w:rPr>
                <w:rFonts w:ascii="Sassoon Primary Std" w:hAnsi="Sassoon Primary Std"/>
                <w:sz w:val="16"/>
                <w:szCs w:val="16"/>
              </w:rPr>
            </w:pPr>
            <w:r w:rsidRPr="00213D44">
              <w:rPr>
                <w:rFonts w:ascii="Sassoon Primary Std" w:hAnsi="Sassoon Primary Std"/>
                <w:sz w:val="16"/>
                <w:szCs w:val="16"/>
              </w:rPr>
              <w:t xml:space="preserve">This text will lead </w:t>
            </w:r>
            <w:proofErr w:type="gramStart"/>
            <w:r w:rsidRPr="00213D44">
              <w:rPr>
                <w:rFonts w:ascii="Sassoon Primary Std" w:hAnsi="Sassoon Primary Std"/>
                <w:sz w:val="16"/>
                <w:szCs w:val="16"/>
              </w:rPr>
              <w:t>to  understanding</w:t>
            </w:r>
            <w:proofErr w:type="gramEnd"/>
            <w:r w:rsidRPr="00213D44">
              <w:rPr>
                <w:rFonts w:ascii="Sassoon Primary Std" w:hAnsi="Sassoon Primary Std"/>
                <w:sz w:val="16"/>
                <w:szCs w:val="16"/>
              </w:rPr>
              <w:t xml:space="preserve"> the vocabulary ‘past’ and ‘present’. They will be able to talk about similarities and differences from the past and present. </w:t>
            </w:r>
          </w:p>
          <w:p w14:paraId="52CB41AE" w14:textId="77777777" w:rsidR="006E7187" w:rsidRPr="00213D44" w:rsidRDefault="006E7187" w:rsidP="00695ECD">
            <w:pPr>
              <w:pStyle w:val="NormalWeb"/>
              <w:shd w:val="clear" w:color="auto" w:fill="FFFFFF"/>
              <w:rPr>
                <w:rFonts w:ascii="Sassoon Primary Std" w:hAnsi="Sassoon Primary Std"/>
                <w:sz w:val="16"/>
                <w:szCs w:val="16"/>
              </w:rPr>
            </w:pPr>
            <w:r w:rsidRPr="00213D44">
              <w:rPr>
                <w:rFonts w:ascii="Sassoon Primary Std" w:hAnsi="Sassoon Primary Std"/>
                <w:sz w:val="16"/>
                <w:szCs w:val="16"/>
              </w:rPr>
              <w:br/>
              <w:t xml:space="preserve">There will be a focus on who the main characters are in the story and retelling the story through a story map. </w:t>
            </w:r>
          </w:p>
        </w:tc>
        <w:tc>
          <w:tcPr>
            <w:tcW w:w="2485" w:type="dxa"/>
            <w:tcBorders>
              <w:bottom w:val="single" w:sz="4" w:space="0" w:color="auto"/>
            </w:tcBorders>
          </w:tcPr>
          <w:p w14:paraId="5AA381CE" w14:textId="77777777" w:rsidR="006E7187" w:rsidRDefault="006E7187" w:rsidP="00695ECD">
            <w:pPr>
              <w:pStyle w:val="NormalWeb"/>
              <w:shd w:val="clear" w:color="auto" w:fill="FFFFFF"/>
              <w:rPr>
                <w:rFonts w:ascii="Sassoon Primary Std" w:hAnsi="Sassoon Primary Std"/>
                <w:sz w:val="16"/>
                <w:szCs w:val="16"/>
              </w:rPr>
            </w:pPr>
            <w:r w:rsidRPr="00213D44">
              <w:rPr>
                <w:rFonts w:ascii="Sassoon Primary Std" w:hAnsi="Sassoon Primary Std"/>
                <w:sz w:val="16"/>
                <w:szCs w:val="16"/>
              </w:rPr>
              <w:t xml:space="preserve">This text will lead to children developing an understanding of how they have changed from babies to now. They will also learn about different job opportunities and their role within the community. </w:t>
            </w:r>
          </w:p>
          <w:p w14:paraId="4DB7B49F" w14:textId="77777777" w:rsidR="006E7187" w:rsidRPr="00213D44" w:rsidRDefault="006E7187" w:rsidP="00695ECD">
            <w:pPr>
              <w:pStyle w:val="NormalWeb"/>
              <w:shd w:val="clear" w:color="auto" w:fill="FFFFFF"/>
              <w:rPr>
                <w:rFonts w:ascii="Sassoon Primary Std" w:hAnsi="Sassoon Primary Std"/>
                <w:sz w:val="16"/>
                <w:szCs w:val="16"/>
              </w:rPr>
            </w:pPr>
            <w:r w:rsidRPr="00213D44">
              <w:rPr>
                <w:rFonts w:ascii="Sassoon Primary Std" w:hAnsi="Sassoon Primary Std"/>
                <w:sz w:val="16"/>
                <w:szCs w:val="16"/>
              </w:rPr>
              <w:t xml:space="preserve">There will be a focus on writing for a variety of different purposes </w:t>
            </w:r>
          </w:p>
          <w:p w14:paraId="1B990A1C" w14:textId="77777777" w:rsidR="006E7187" w:rsidRPr="00213D44" w:rsidRDefault="006E7187" w:rsidP="00695ECD">
            <w:pPr>
              <w:rPr>
                <w:rFonts w:ascii="Sassoon Primary Std" w:hAnsi="Sassoon Primary Std"/>
                <w:noProof/>
                <w:sz w:val="16"/>
                <w:szCs w:val="16"/>
              </w:rPr>
            </w:pPr>
          </w:p>
        </w:tc>
        <w:tc>
          <w:tcPr>
            <w:tcW w:w="2485" w:type="dxa"/>
            <w:gridSpan w:val="2"/>
            <w:tcBorders>
              <w:bottom w:val="single" w:sz="4" w:space="0" w:color="auto"/>
            </w:tcBorders>
          </w:tcPr>
          <w:p w14:paraId="59259F8C" w14:textId="77777777" w:rsidR="006E7187" w:rsidRPr="007140B3" w:rsidRDefault="006E7187" w:rsidP="00695ECD">
            <w:pPr>
              <w:rPr>
                <w:rFonts w:ascii="Sassoon Primary Std" w:hAnsi="Sassoon Primary Std"/>
                <w:sz w:val="16"/>
                <w:szCs w:val="16"/>
              </w:rPr>
            </w:pPr>
            <w:r w:rsidRPr="007140B3">
              <w:rPr>
                <w:rFonts w:ascii="Sassoon Primary Std" w:hAnsi="Sassoon Primary Std"/>
                <w:sz w:val="16"/>
                <w:szCs w:val="16"/>
              </w:rPr>
              <w:t xml:space="preserve">This text will lead to children being able to retell their own story using a story map, story mountain or the story stage. Children will learn about what makes a good traditional tale. </w:t>
            </w:r>
          </w:p>
          <w:p w14:paraId="1366B3BA" w14:textId="77777777" w:rsidR="006E7187" w:rsidRPr="007140B3" w:rsidRDefault="006E7187" w:rsidP="00695ECD">
            <w:pPr>
              <w:pStyle w:val="NormalWeb"/>
              <w:shd w:val="clear" w:color="auto" w:fill="FFFFFF"/>
              <w:rPr>
                <w:rFonts w:ascii="Sassoon Primary Std" w:hAnsi="Sassoon Primary Std"/>
                <w:sz w:val="16"/>
                <w:szCs w:val="16"/>
              </w:rPr>
            </w:pPr>
            <w:r w:rsidRPr="007140B3">
              <w:rPr>
                <w:rFonts w:ascii="Sassoon Primary Std" w:hAnsi="Sassoon Primary Std"/>
                <w:sz w:val="16"/>
                <w:szCs w:val="16"/>
              </w:rPr>
              <w:t xml:space="preserve">There will be a focus on learning and recite this story using Talk4Writing actions. </w:t>
            </w:r>
          </w:p>
          <w:p w14:paraId="66098F54" w14:textId="77777777" w:rsidR="006E7187" w:rsidRPr="007140B3" w:rsidRDefault="006E7187" w:rsidP="00695ECD">
            <w:pPr>
              <w:pStyle w:val="NormalWeb"/>
              <w:shd w:val="clear" w:color="auto" w:fill="FFFFFF"/>
              <w:rPr>
                <w:rFonts w:ascii="Sassoon Primary Std" w:hAnsi="Sassoon Primary Std"/>
                <w:noProof/>
                <w:sz w:val="16"/>
                <w:szCs w:val="16"/>
              </w:rPr>
            </w:pPr>
          </w:p>
        </w:tc>
        <w:tc>
          <w:tcPr>
            <w:tcW w:w="2056" w:type="dxa"/>
            <w:tcBorders>
              <w:bottom w:val="single" w:sz="4" w:space="0" w:color="auto"/>
            </w:tcBorders>
          </w:tcPr>
          <w:p w14:paraId="17CC8287" w14:textId="77777777" w:rsidR="006E7187" w:rsidRPr="007140B3" w:rsidRDefault="006E7187" w:rsidP="00695ECD">
            <w:pPr>
              <w:rPr>
                <w:rFonts w:ascii="Sassoon Primary Std" w:hAnsi="Sassoon Primary Std"/>
                <w:sz w:val="16"/>
                <w:szCs w:val="16"/>
              </w:rPr>
            </w:pPr>
            <w:r w:rsidRPr="007140B3">
              <w:rPr>
                <w:rFonts w:ascii="Sassoon Primary Std" w:hAnsi="Sassoon Primary Std"/>
                <w:sz w:val="16"/>
                <w:szCs w:val="16"/>
              </w:rPr>
              <w:t>This text will lead to a greater understanding into how the lives of people in other countries may be different to theirs.</w:t>
            </w:r>
          </w:p>
          <w:p w14:paraId="1BB835EF" w14:textId="77777777" w:rsidR="006E7187" w:rsidRPr="007140B3" w:rsidRDefault="006E7187" w:rsidP="00695ECD">
            <w:pPr>
              <w:pStyle w:val="NormalWeb"/>
              <w:shd w:val="clear" w:color="auto" w:fill="FFFFFF"/>
              <w:rPr>
                <w:rFonts w:ascii="Sassoon Primary Std" w:hAnsi="Sassoon Primary Std"/>
                <w:sz w:val="16"/>
                <w:szCs w:val="16"/>
              </w:rPr>
            </w:pPr>
            <w:r w:rsidRPr="007140B3">
              <w:rPr>
                <w:rFonts w:ascii="Sassoon Primary Std" w:hAnsi="Sassoon Primary Std"/>
                <w:sz w:val="16"/>
                <w:szCs w:val="16"/>
              </w:rPr>
              <w:t xml:space="preserve">There will be a focus on </w:t>
            </w:r>
            <w:r w:rsidRPr="007140B3">
              <w:rPr>
                <w:rFonts w:ascii="Sassoon Primary Std" w:hAnsi="Sassoon Primary Std"/>
                <w:sz w:val="16"/>
                <w:szCs w:val="16"/>
              </w:rPr>
              <w:br/>
              <w:t>innovating by adapting the characters/ problem on the story map.</w:t>
            </w:r>
          </w:p>
          <w:p w14:paraId="04F9D0D8" w14:textId="77777777" w:rsidR="006E7187" w:rsidRPr="007140B3" w:rsidRDefault="006E7187" w:rsidP="00695ECD">
            <w:pPr>
              <w:pStyle w:val="NormalWeb"/>
              <w:shd w:val="clear" w:color="auto" w:fill="FFFFFF"/>
              <w:rPr>
                <w:rFonts w:ascii="Sassoon Primary Std" w:hAnsi="Sassoon Primary Std"/>
                <w:noProof/>
                <w:sz w:val="16"/>
                <w:szCs w:val="16"/>
              </w:rPr>
            </w:pPr>
          </w:p>
        </w:tc>
        <w:tc>
          <w:tcPr>
            <w:tcW w:w="2057" w:type="dxa"/>
            <w:gridSpan w:val="2"/>
            <w:tcBorders>
              <w:bottom w:val="single" w:sz="4" w:space="0" w:color="auto"/>
            </w:tcBorders>
          </w:tcPr>
          <w:p w14:paraId="7ECD98BA" w14:textId="77777777" w:rsidR="006E7187" w:rsidRDefault="006E7187" w:rsidP="00695ECD">
            <w:pPr>
              <w:rPr>
                <w:rFonts w:ascii="Sassoon Primary Std" w:hAnsi="Sassoon Primary Std"/>
                <w:sz w:val="16"/>
                <w:szCs w:val="16"/>
              </w:rPr>
            </w:pPr>
            <w:r w:rsidRPr="00213D44">
              <w:rPr>
                <w:rFonts w:ascii="Sassoon Primary Std" w:hAnsi="Sassoon Primary Std"/>
                <w:sz w:val="16"/>
                <w:szCs w:val="16"/>
              </w:rPr>
              <w:t xml:space="preserve">This text will lead into the discussion of castles, developing vocabulary and learning about why castles were built. This text will lead into the discussion of our Royal Family. </w:t>
            </w:r>
          </w:p>
          <w:p w14:paraId="3069027F" w14:textId="77777777" w:rsidR="006E7187" w:rsidRPr="00E73455" w:rsidRDefault="006E7187" w:rsidP="00695ECD">
            <w:pPr>
              <w:pStyle w:val="NormalWeb"/>
              <w:shd w:val="clear" w:color="auto" w:fill="FFFFFF"/>
              <w:rPr>
                <w:rFonts w:ascii="Sassoon Primary Std" w:hAnsi="Sassoon Primary Std"/>
                <w:sz w:val="16"/>
                <w:szCs w:val="16"/>
              </w:rPr>
            </w:pPr>
            <w:r w:rsidRPr="007140B3">
              <w:rPr>
                <w:rFonts w:ascii="Sassoon Primary Std" w:hAnsi="Sassoon Primary Std"/>
                <w:sz w:val="16"/>
                <w:szCs w:val="16"/>
              </w:rPr>
              <w:t xml:space="preserve">There will be a focus on </w:t>
            </w:r>
            <w:r w:rsidRPr="007140B3">
              <w:rPr>
                <w:rFonts w:ascii="Sassoon Primary Std" w:hAnsi="Sassoon Primary Std"/>
                <w:sz w:val="16"/>
                <w:szCs w:val="16"/>
              </w:rPr>
              <w:br/>
              <w:t>innovating by adapting the characters/ problem on the story map</w:t>
            </w:r>
            <w:r>
              <w:rPr>
                <w:rFonts w:ascii="Sassoon Primary Std" w:hAnsi="Sassoon Primary Std"/>
                <w:sz w:val="16"/>
                <w:szCs w:val="16"/>
              </w:rPr>
              <w:t xml:space="preserve"> and </w:t>
            </w:r>
            <w:r w:rsidRPr="00213D44">
              <w:rPr>
                <w:rFonts w:ascii="Sassoon Primary Std" w:hAnsi="Sassoon Primary Std"/>
                <w:sz w:val="16"/>
                <w:szCs w:val="16"/>
              </w:rPr>
              <w:t>writing for a variety of different purposes</w:t>
            </w:r>
            <w:r>
              <w:rPr>
                <w:rFonts w:ascii="Sassoon Primary Std" w:hAnsi="Sassoon Primary Std"/>
                <w:sz w:val="16"/>
                <w:szCs w:val="16"/>
              </w:rPr>
              <w:t>.</w:t>
            </w:r>
          </w:p>
          <w:p w14:paraId="47917D68" w14:textId="77777777" w:rsidR="006E7187" w:rsidRPr="00213D44" w:rsidRDefault="006E7187" w:rsidP="00695ECD">
            <w:pPr>
              <w:rPr>
                <w:rFonts w:ascii="Sassoon Primary Std" w:hAnsi="Sassoon Primary Std"/>
                <w:noProof/>
                <w:sz w:val="16"/>
                <w:szCs w:val="16"/>
              </w:rPr>
            </w:pPr>
          </w:p>
        </w:tc>
      </w:tr>
      <w:tr w:rsidR="006E7187" w:rsidRPr="00887348" w14:paraId="341D5FD8" w14:textId="77777777" w:rsidTr="00AD2B94">
        <w:tc>
          <w:tcPr>
            <w:tcW w:w="1968" w:type="dxa"/>
            <w:vMerge/>
            <w:shd w:val="clear" w:color="auto" w:fill="BFBFBF" w:themeFill="background1" w:themeFillShade="BF"/>
          </w:tcPr>
          <w:p w14:paraId="089CD2C7" w14:textId="77777777" w:rsidR="006E7187" w:rsidRPr="00887348" w:rsidRDefault="006E7187" w:rsidP="00695ECD">
            <w:pPr>
              <w:rPr>
                <w:rFonts w:ascii="Sassoon Primary Std" w:hAnsi="Sassoon Primary Std"/>
              </w:rPr>
            </w:pPr>
          </w:p>
        </w:tc>
        <w:tc>
          <w:tcPr>
            <w:tcW w:w="4337" w:type="dxa"/>
            <w:gridSpan w:val="2"/>
            <w:tcBorders>
              <w:bottom w:val="single" w:sz="4" w:space="0" w:color="auto"/>
            </w:tcBorders>
          </w:tcPr>
          <w:p w14:paraId="034EC4C2"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actively listen to stories and can retell familiar stories. </w:t>
            </w:r>
          </w:p>
          <w:p w14:paraId="7FDEFD3F"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listen to stories from beginning to end and can answer questions based on the story. </w:t>
            </w:r>
          </w:p>
          <w:p w14:paraId="28A651A0" w14:textId="77777777" w:rsidR="006E7187" w:rsidRPr="00887348" w:rsidRDefault="006E7187" w:rsidP="00695ECD">
            <w:pPr>
              <w:pStyle w:val="NormalWeb"/>
              <w:shd w:val="clear" w:color="auto" w:fill="FFFFFF"/>
              <w:rPr>
                <w:rFonts w:ascii="Sassoon Primary Std" w:hAnsi="Sassoon Primary Std"/>
                <w:highlight w:val="yellow"/>
              </w:rPr>
            </w:pPr>
          </w:p>
          <w:p w14:paraId="0F963BB9" w14:textId="77777777" w:rsidR="006E7187" w:rsidRPr="00887348" w:rsidRDefault="006E7187" w:rsidP="00695ECD">
            <w:pPr>
              <w:pStyle w:val="NormalWeb"/>
              <w:shd w:val="clear" w:color="auto" w:fill="FFFFFF"/>
              <w:rPr>
                <w:rFonts w:ascii="Sassoon Primary Std" w:hAnsi="Sassoon Primary Std"/>
                <w:noProof/>
                <w:highlight w:val="yellow"/>
              </w:rPr>
            </w:pPr>
          </w:p>
        </w:tc>
        <w:tc>
          <w:tcPr>
            <w:tcW w:w="4970" w:type="dxa"/>
            <w:gridSpan w:val="3"/>
            <w:tcBorders>
              <w:bottom w:val="single" w:sz="4" w:space="0" w:color="auto"/>
            </w:tcBorders>
          </w:tcPr>
          <w:p w14:paraId="117DDE75" w14:textId="77777777" w:rsidR="006E7187" w:rsidRDefault="006E7187"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 use</w:t>
            </w:r>
            <w:r w:rsidRPr="00887348">
              <w:rPr>
                <w:rFonts w:ascii="Sassoon Primary Std" w:eastAsia="Times New Roman" w:hAnsi="Sassoon Primary Std" w:cs="Times New Roman"/>
                <w:kern w:val="0"/>
                <w:sz w:val="20"/>
                <w:szCs w:val="20"/>
                <w:lang w:eastAsia="en-GB"/>
                <w14:ligatures w14:val="none"/>
              </w:rPr>
              <w:t xml:space="preserve"> vocabulary and forms of speech that are increasingly influenced by my experiences of books. </w:t>
            </w:r>
          </w:p>
          <w:p w14:paraId="24CBF577" w14:textId="77777777" w:rsidR="006E7187" w:rsidRDefault="006E7187" w:rsidP="00695ECD">
            <w:pPr>
              <w:shd w:val="clear" w:color="auto" w:fill="FFFFFF"/>
              <w:rPr>
                <w:rFonts w:ascii="Sassoon Primary Std" w:eastAsia="Times New Roman" w:hAnsi="Sassoon Primary Std" w:cs="Times New Roman"/>
                <w:kern w:val="0"/>
                <w:sz w:val="20"/>
                <w:szCs w:val="20"/>
                <w:lang w:eastAsia="en-GB"/>
                <w14:ligatures w14:val="none"/>
              </w:rPr>
            </w:pPr>
          </w:p>
          <w:p w14:paraId="3F948A3B" w14:textId="77777777" w:rsidR="006E7187" w:rsidRPr="00887348" w:rsidRDefault="006E7187"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answer questions related characters or events within a familiar story</w:t>
            </w:r>
            <w:r>
              <w:rPr>
                <w:rFonts w:ascii="Sassoon Primary Std" w:eastAsia="Times New Roman" w:hAnsi="Sassoon Primary Std" w:cs="Times New Roman"/>
                <w:kern w:val="0"/>
                <w:sz w:val="20"/>
                <w:szCs w:val="20"/>
                <w:lang w:eastAsia="en-GB"/>
                <w14:ligatures w14:val="none"/>
              </w:rPr>
              <w:t xml:space="preserve">. </w:t>
            </w:r>
            <w:r w:rsidRPr="00887348">
              <w:rPr>
                <w:rFonts w:ascii="Sassoon Primary Std" w:eastAsia="Times New Roman" w:hAnsi="Sassoon Primary Std" w:cs="Times New Roman"/>
                <w:kern w:val="0"/>
                <w:sz w:val="20"/>
                <w:szCs w:val="20"/>
                <w:lang w:eastAsia="en-GB"/>
                <w14:ligatures w14:val="none"/>
              </w:rPr>
              <w:t xml:space="preserve"> </w:t>
            </w:r>
          </w:p>
          <w:p w14:paraId="4087D585" w14:textId="77777777" w:rsidR="006E7187" w:rsidRPr="00887348" w:rsidRDefault="006E7187" w:rsidP="00695ECD">
            <w:pPr>
              <w:pStyle w:val="NormalWeb"/>
              <w:shd w:val="clear" w:color="auto" w:fill="FFFFFF"/>
              <w:rPr>
                <w:rFonts w:ascii="Sassoon Primary Std" w:hAnsi="Sassoon Primary Std"/>
                <w:highlight w:val="yellow"/>
              </w:rPr>
            </w:pPr>
          </w:p>
          <w:p w14:paraId="36173239" w14:textId="77777777" w:rsidR="006E7187" w:rsidRPr="00887348" w:rsidRDefault="006E7187" w:rsidP="00695ECD">
            <w:pPr>
              <w:pStyle w:val="NormalWeb"/>
              <w:shd w:val="clear" w:color="auto" w:fill="FFFFFF"/>
              <w:rPr>
                <w:rFonts w:ascii="Sassoon Primary Std" w:hAnsi="Sassoon Primary Std"/>
                <w:noProof/>
                <w:highlight w:val="yellow"/>
              </w:rPr>
            </w:pPr>
          </w:p>
        </w:tc>
        <w:tc>
          <w:tcPr>
            <w:tcW w:w="4113" w:type="dxa"/>
            <w:gridSpan w:val="3"/>
            <w:tcBorders>
              <w:bottom w:val="single" w:sz="4" w:space="0" w:color="auto"/>
            </w:tcBorders>
          </w:tcPr>
          <w:p w14:paraId="32EE858E"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orally retell a simple </w:t>
            </w:r>
            <w:proofErr w:type="gramStart"/>
            <w:r w:rsidRPr="00887348">
              <w:rPr>
                <w:rFonts w:ascii="Sassoon Primary Std" w:eastAsia="Times New Roman" w:hAnsi="Sassoon Primary Std" w:cs="Times New Roman"/>
                <w:kern w:val="0"/>
                <w:sz w:val="20"/>
                <w:szCs w:val="20"/>
                <w:lang w:eastAsia="en-GB"/>
                <w14:ligatures w14:val="none"/>
              </w:rPr>
              <w:t>5 part</w:t>
            </w:r>
            <w:proofErr w:type="gramEnd"/>
            <w:r w:rsidRPr="00887348">
              <w:rPr>
                <w:rFonts w:ascii="Sassoon Primary Std" w:eastAsia="Times New Roman" w:hAnsi="Sassoon Primary Std" w:cs="Times New Roman"/>
                <w:kern w:val="0"/>
                <w:sz w:val="20"/>
                <w:szCs w:val="20"/>
                <w:lang w:eastAsia="en-GB"/>
                <w14:ligatures w14:val="none"/>
              </w:rPr>
              <w:t xml:space="preserve"> story</w:t>
            </w:r>
            <w:r>
              <w:rPr>
                <w:rFonts w:ascii="Sassoon Primary Std" w:eastAsia="Times New Roman" w:hAnsi="Sassoon Primary Std" w:cs="Times New Roman"/>
                <w:kern w:val="0"/>
                <w:sz w:val="20"/>
                <w:szCs w:val="20"/>
                <w:lang w:eastAsia="en-GB"/>
                <w14:ligatures w14:val="none"/>
              </w:rPr>
              <w:t xml:space="preserve">. </w:t>
            </w:r>
          </w:p>
          <w:p w14:paraId="0386720E"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recall familiar stories by creating various representations of them </w:t>
            </w:r>
            <w:proofErr w:type="gramStart"/>
            <w:r w:rsidRPr="00887348">
              <w:rPr>
                <w:rFonts w:ascii="Sassoon Primary Std" w:eastAsia="Times New Roman" w:hAnsi="Sassoon Primary Std" w:cs="Times New Roman"/>
                <w:kern w:val="0"/>
                <w:sz w:val="20"/>
                <w:szCs w:val="20"/>
                <w:lang w:eastAsia="en-GB"/>
                <w14:ligatures w14:val="none"/>
              </w:rPr>
              <w:t>e.g.</w:t>
            </w:r>
            <w:proofErr w:type="gramEnd"/>
            <w:r w:rsidRPr="00887348">
              <w:rPr>
                <w:rFonts w:ascii="Sassoon Primary Std" w:eastAsia="Times New Roman" w:hAnsi="Sassoon Primary Std" w:cs="Times New Roman"/>
                <w:kern w:val="0"/>
                <w:sz w:val="20"/>
                <w:szCs w:val="20"/>
                <w:lang w:eastAsia="en-GB"/>
                <w14:ligatures w14:val="none"/>
              </w:rPr>
              <w:t xml:space="preserve"> story maps, role-play. </w:t>
            </w:r>
          </w:p>
          <w:p w14:paraId="57D231EA"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make up new stories that are often based on familiar tales. </w:t>
            </w:r>
          </w:p>
          <w:p w14:paraId="35D1CC01" w14:textId="77777777"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have a clear understanding of the beginning, middle and end of stories. </w:t>
            </w:r>
          </w:p>
          <w:p w14:paraId="4C8C0EB7" w14:textId="77777777" w:rsidR="006E7187" w:rsidRPr="000B67E5"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follow a story without pictures or props. </w:t>
            </w:r>
          </w:p>
        </w:tc>
      </w:tr>
      <w:tr w:rsidR="006E7187" w:rsidRPr="00887348" w14:paraId="5CEEA447" w14:textId="77777777" w:rsidTr="00A84FC6">
        <w:tc>
          <w:tcPr>
            <w:tcW w:w="1968" w:type="dxa"/>
            <w:vMerge/>
            <w:tcBorders>
              <w:bottom w:val="single" w:sz="4" w:space="0" w:color="auto"/>
            </w:tcBorders>
            <w:shd w:val="clear" w:color="auto" w:fill="BFBFBF" w:themeFill="background1" w:themeFillShade="BF"/>
          </w:tcPr>
          <w:p w14:paraId="50BD9E07" w14:textId="77777777" w:rsidR="006E7187" w:rsidRPr="00887348" w:rsidRDefault="006E7187" w:rsidP="00695ECD">
            <w:pPr>
              <w:rPr>
                <w:rFonts w:ascii="Sassoon Primary Std" w:hAnsi="Sassoon Primary Std"/>
              </w:rPr>
            </w:pPr>
          </w:p>
        </w:tc>
        <w:tc>
          <w:tcPr>
            <w:tcW w:w="13420" w:type="dxa"/>
            <w:gridSpan w:val="8"/>
            <w:tcBorders>
              <w:bottom w:val="single" w:sz="4" w:space="0" w:color="auto"/>
            </w:tcBorders>
          </w:tcPr>
          <w:p w14:paraId="71657962" w14:textId="5C2A8409" w:rsidR="006E7187" w:rsidRDefault="006E7187"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hAnsi="Sassoon Primary Std"/>
                <w:color w:val="FF0000"/>
                <w:sz w:val="16"/>
                <w:szCs w:val="16"/>
              </w:rPr>
              <w:t xml:space="preserve">Foundational Knowledge for English – word reading, comprehension, writing, composition, vocabulary, punctuation and grammar. </w:t>
            </w:r>
          </w:p>
        </w:tc>
      </w:tr>
      <w:tr w:rsidR="00AB1126" w:rsidRPr="00887348" w14:paraId="4982AEFC" w14:textId="77777777" w:rsidTr="00A84FC6">
        <w:tc>
          <w:tcPr>
            <w:tcW w:w="1968" w:type="dxa"/>
            <w:vMerge w:val="restart"/>
            <w:shd w:val="clear" w:color="auto" w:fill="BFBFBF" w:themeFill="background1" w:themeFillShade="BF"/>
            <w:vAlign w:val="center"/>
          </w:tcPr>
          <w:p w14:paraId="65F2A161" w14:textId="77777777" w:rsidR="00AB1126" w:rsidRPr="00887348" w:rsidRDefault="00AB1126" w:rsidP="00695ECD">
            <w:pPr>
              <w:jc w:val="center"/>
              <w:rPr>
                <w:rFonts w:ascii="Sassoon Primary Std" w:hAnsi="Sassoon Primary Std"/>
              </w:rPr>
            </w:pPr>
            <w:r w:rsidRPr="00887348">
              <w:rPr>
                <w:rFonts w:ascii="Sassoon Primary Std" w:hAnsi="Sassoon Primary Std"/>
              </w:rPr>
              <w:lastRenderedPageBreak/>
              <w:t>Mathematics intention</w:t>
            </w:r>
          </w:p>
        </w:tc>
        <w:tc>
          <w:tcPr>
            <w:tcW w:w="4337" w:type="dxa"/>
            <w:gridSpan w:val="2"/>
            <w:tcBorders>
              <w:bottom w:val="single" w:sz="4" w:space="0" w:color="auto"/>
            </w:tcBorders>
            <w:vAlign w:val="center"/>
          </w:tcPr>
          <w:p w14:paraId="2826041F" w14:textId="77777777" w:rsidR="00AB1126" w:rsidRPr="00887348" w:rsidRDefault="00AB1126" w:rsidP="00695ECD">
            <w:pPr>
              <w:jc w:val="center"/>
              <w:rPr>
                <w:rFonts w:ascii="Sassoon Primary Std" w:hAnsi="Sassoon Primary Std"/>
              </w:rPr>
            </w:pPr>
            <w:r w:rsidRPr="00887348">
              <w:rPr>
                <w:rFonts w:ascii="Sassoon Primary Std" w:hAnsi="Sassoon Primary Std"/>
                <w:noProof/>
              </w:rPr>
              <w:drawing>
                <wp:inline distT="0" distB="0" distL="0" distR="0" wp14:anchorId="5FA7ED14" wp14:editId="483EF481">
                  <wp:extent cx="1183557" cy="1113183"/>
                  <wp:effectExtent l="0" t="0" r="0" b="4445"/>
                  <wp:docPr id="985786784" name="Picture 18" descr="A book cover with a picture of house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86784" name="Picture 18" descr="A book cover with a picture of houses and tree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189482" cy="1118755"/>
                          </a:xfrm>
                          <a:prstGeom prst="rect">
                            <a:avLst/>
                          </a:prstGeom>
                        </pic:spPr>
                      </pic:pic>
                    </a:graphicData>
                  </a:graphic>
                </wp:inline>
              </w:drawing>
            </w:r>
            <w:r w:rsidRPr="00887348">
              <w:rPr>
                <w:rFonts w:ascii="Sassoon Primary Std" w:hAnsi="Sassoon Primary Std"/>
              </w:rPr>
              <w:t xml:space="preserve">     </w:t>
            </w:r>
            <w:r w:rsidRPr="00887348">
              <w:rPr>
                <w:rFonts w:ascii="Sassoon Primary Std" w:hAnsi="Sassoon Primary Std"/>
                <w:noProof/>
              </w:rPr>
              <w:drawing>
                <wp:inline distT="0" distB="0" distL="0" distR="0" wp14:anchorId="3236C358" wp14:editId="79F0CF92">
                  <wp:extent cx="874644" cy="1111034"/>
                  <wp:effectExtent l="0" t="0" r="1905" b="0"/>
                  <wp:docPr id="1450757940" name="Picture 19" descr="A book cover of a child opening a 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7940" name="Picture 19" descr="A book cover of a child opening a po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876905" cy="1113906"/>
                          </a:xfrm>
                          <a:prstGeom prst="rect">
                            <a:avLst/>
                          </a:prstGeom>
                        </pic:spPr>
                      </pic:pic>
                    </a:graphicData>
                  </a:graphic>
                </wp:inline>
              </w:drawing>
            </w:r>
          </w:p>
          <w:p w14:paraId="5578D2BB" w14:textId="77777777" w:rsidR="00AB1126" w:rsidRPr="00887348" w:rsidRDefault="00AB1126" w:rsidP="00695ECD">
            <w:pPr>
              <w:jc w:val="center"/>
              <w:rPr>
                <w:rFonts w:ascii="Sassoon Primary Std" w:hAnsi="Sassoon Primary Std"/>
              </w:rPr>
            </w:pPr>
            <w:proofErr w:type="spellStart"/>
            <w:r w:rsidRPr="00887348">
              <w:rPr>
                <w:rFonts w:ascii="Sassoon Primary Std" w:hAnsi="Sassoon Primary Std"/>
              </w:rPr>
              <w:t>Annos</w:t>
            </w:r>
            <w:proofErr w:type="spellEnd"/>
            <w:r w:rsidRPr="00887348">
              <w:rPr>
                <w:rFonts w:ascii="Sassoon Primary Std" w:hAnsi="Sassoon Primary Std"/>
              </w:rPr>
              <w:t xml:space="preserve"> counting</w:t>
            </w:r>
          </w:p>
          <w:p w14:paraId="173935FD" w14:textId="77777777" w:rsidR="00AB1126" w:rsidRPr="00887348" w:rsidRDefault="00AB1126" w:rsidP="00695ECD">
            <w:pPr>
              <w:jc w:val="center"/>
              <w:rPr>
                <w:rFonts w:ascii="Sassoon Primary Std" w:hAnsi="Sassoon Primary Std"/>
              </w:rPr>
            </w:pPr>
            <w:r w:rsidRPr="00887348">
              <w:rPr>
                <w:rFonts w:ascii="Sassoon Primary Std" w:hAnsi="Sassoon Primary Std"/>
              </w:rPr>
              <w:t>Button box</w:t>
            </w:r>
          </w:p>
        </w:tc>
        <w:tc>
          <w:tcPr>
            <w:tcW w:w="4970" w:type="dxa"/>
            <w:gridSpan w:val="3"/>
            <w:tcBorders>
              <w:bottom w:val="single" w:sz="4" w:space="0" w:color="auto"/>
            </w:tcBorders>
            <w:vAlign w:val="center"/>
          </w:tcPr>
          <w:p w14:paraId="08D8ED86" w14:textId="77777777" w:rsidR="00AB1126" w:rsidRPr="00887348" w:rsidRDefault="00AB1126" w:rsidP="00695ECD">
            <w:pPr>
              <w:jc w:val="center"/>
              <w:rPr>
                <w:rFonts w:ascii="Sassoon Primary Std" w:hAnsi="Sassoon Primary Std"/>
              </w:rPr>
            </w:pPr>
            <w:r w:rsidRPr="00887348">
              <w:rPr>
                <w:rFonts w:ascii="Sassoon Primary Std" w:hAnsi="Sassoon Primary Std"/>
                <w:noProof/>
              </w:rPr>
              <w:drawing>
                <wp:inline distT="0" distB="0" distL="0" distR="0" wp14:anchorId="2658149E" wp14:editId="1C1BBF8D">
                  <wp:extent cx="953420" cy="927652"/>
                  <wp:effectExtent l="0" t="0" r="0" b="0"/>
                  <wp:docPr id="191890732" name="Picture 20" descr="A red book cover with black dot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0732" name="Picture 20" descr="A red book cover with black dots and a numb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957153" cy="931284"/>
                          </a:xfrm>
                          <a:prstGeom prst="rect">
                            <a:avLst/>
                          </a:prstGeom>
                        </pic:spPr>
                      </pic:pic>
                    </a:graphicData>
                  </a:graphic>
                </wp:inline>
              </w:drawing>
            </w:r>
            <w:r w:rsidRPr="00887348">
              <w:rPr>
                <w:rFonts w:ascii="Sassoon Primary Std" w:hAnsi="Sassoon Primary Std"/>
              </w:rPr>
              <w:t xml:space="preserve">     </w:t>
            </w:r>
            <w:r w:rsidRPr="00887348">
              <w:rPr>
                <w:rFonts w:ascii="Sassoon Primary Std" w:hAnsi="Sassoon Primary Std"/>
                <w:noProof/>
              </w:rPr>
              <w:drawing>
                <wp:inline distT="0" distB="0" distL="0" distR="0" wp14:anchorId="6F904901" wp14:editId="0D4DA1D4">
                  <wp:extent cx="715617" cy="915990"/>
                  <wp:effectExtent l="0" t="0" r="0" b="0"/>
                  <wp:docPr id="2022187486" name="Picture 21" descr="A cat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87486" name="Picture 21" descr="A cat sitting on a tab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718194" cy="919289"/>
                          </a:xfrm>
                          <a:prstGeom prst="rect">
                            <a:avLst/>
                          </a:prstGeom>
                        </pic:spPr>
                      </pic:pic>
                    </a:graphicData>
                  </a:graphic>
                </wp:inline>
              </w:drawing>
            </w:r>
          </w:p>
          <w:p w14:paraId="051CF384" w14:textId="77777777" w:rsidR="00AB1126" w:rsidRPr="00887348" w:rsidRDefault="00AB1126" w:rsidP="00695ECD">
            <w:pPr>
              <w:jc w:val="center"/>
              <w:rPr>
                <w:rFonts w:ascii="Sassoon Primary Std" w:hAnsi="Sassoon Primary Std"/>
              </w:rPr>
            </w:pPr>
            <w:r w:rsidRPr="00887348">
              <w:rPr>
                <w:rFonts w:ascii="Sassoon Primary Std" w:hAnsi="Sassoon Primary Std"/>
              </w:rPr>
              <w:t>Ten black dots</w:t>
            </w:r>
          </w:p>
          <w:p w14:paraId="42B6CD85" w14:textId="77777777" w:rsidR="00AB1126" w:rsidRPr="00887348" w:rsidRDefault="00AB1126" w:rsidP="00695ECD">
            <w:pPr>
              <w:jc w:val="center"/>
              <w:rPr>
                <w:rFonts w:ascii="Sassoon Primary Std" w:hAnsi="Sassoon Primary Std"/>
              </w:rPr>
            </w:pPr>
            <w:r w:rsidRPr="00887348">
              <w:rPr>
                <w:rFonts w:ascii="Sassoon Primary Std" w:hAnsi="Sassoon Primary Std"/>
              </w:rPr>
              <w:t xml:space="preserve">Six dinner </w:t>
            </w:r>
            <w:proofErr w:type="spellStart"/>
            <w:r w:rsidRPr="00887348">
              <w:rPr>
                <w:rFonts w:ascii="Sassoon Primary Std" w:hAnsi="Sassoon Primary Std"/>
              </w:rPr>
              <w:t>sid</w:t>
            </w:r>
            <w:proofErr w:type="spellEnd"/>
          </w:p>
        </w:tc>
        <w:tc>
          <w:tcPr>
            <w:tcW w:w="4113" w:type="dxa"/>
            <w:gridSpan w:val="3"/>
            <w:tcBorders>
              <w:bottom w:val="single" w:sz="4" w:space="0" w:color="auto"/>
            </w:tcBorders>
            <w:vAlign w:val="center"/>
          </w:tcPr>
          <w:p w14:paraId="79F7347D" w14:textId="77777777" w:rsidR="00AB1126" w:rsidRPr="00887348" w:rsidRDefault="00AB1126" w:rsidP="00695ECD">
            <w:pPr>
              <w:jc w:val="center"/>
              <w:rPr>
                <w:rFonts w:ascii="Sassoon Primary Std" w:hAnsi="Sassoon Primary Std"/>
              </w:rPr>
            </w:pPr>
            <w:r w:rsidRPr="00887348">
              <w:rPr>
                <w:rFonts w:ascii="Sassoon Primary Std" w:hAnsi="Sassoon Primary Std"/>
                <w:noProof/>
              </w:rPr>
              <w:drawing>
                <wp:inline distT="0" distB="0" distL="0" distR="0" wp14:anchorId="7645FC3B" wp14:editId="75EA68CE">
                  <wp:extent cx="933538" cy="927100"/>
                  <wp:effectExtent l="0" t="0" r="6350" b="0"/>
                  <wp:docPr id="807467645" name="Picture 22" descr="A book cover with 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67645" name="Picture 22" descr="A book cover with a teddy bear&#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36290" cy="929833"/>
                          </a:xfrm>
                          <a:prstGeom prst="rect">
                            <a:avLst/>
                          </a:prstGeom>
                        </pic:spPr>
                      </pic:pic>
                    </a:graphicData>
                  </a:graphic>
                </wp:inline>
              </w:drawing>
            </w:r>
          </w:p>
          <w:p w14:paraId="3C6D55D5" w14:textId="4B45EB9C" w:rsidR="00AB1126" w:rsidRPr="00887348" w:rsidRDefault="00AB1126" w:rsidP="00846463">
            <w:pPr>
              <w:jc w:val="center"/>
              <w:rPr>
                <w:rFonts w:ascii="Sassoon Primary Std" w:hAnsi="Sassoon Primary Std"/>
              </w:rPr>
            </w:pPr>
            <w:r w:rsidRPr="00887348">
              <w:rPr>
                <w:rFonts w:ascii="Sassoon Primary Std" w:hAnsi="Sassoon Primary Std"/>
              </w:rPr>
              <w:t>One ted falls out of bed</w:t>
            </w:r>
          </w:p>
        </w:tc>
      </w:tr>
      <w:tr w:rsidR="00AB1126" w:rsidRPr="00887348" w14:paraId="65ADC5E0" w14:textId="77777777" w:rsidTr="00953FD8">
        <w:tc>
          <w:tcPr>
            <w:tcW w:w="1968" w:type="dxa"/>
            <w:vMerge/>
            <w:shd w:val="clear" w:color="auto" w:fill="BFBFBF" w:themeFill="background1" w:themeFillShade="BF"/>
          </w:tcPr>
          <w:p w14:paraId="357FD4E3" w14:textId="77777777" w:rsidR="00AB1126" w:rsidRPr="00887348" w:rsidRDefault="00AB1126" w:rsidP="00695ECD">
            <w:pPr>
              <w:rPr>
                <w:rFonts w:ascii="Sassoon Primary Std" w:hAnsi="Sassoon Primary Std"/>
              </w:rPr>
            </w:pPr>
          </w:p>
        </w:tc>
        <w:tc>
          <w:tcPr>
            <w:tcW w:w="4337" w:type="dxa"/>
            <w:gridSpan w:val="2"/>
            <w:tcBorders>
              <w:bottom w:val="single" w:sz="4" w:space="0" w:color="auto"/>
            </w:tcBorders>
          </w:tcPr>
          <w:p w14:paraId="0416CC0E"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count (up to 5) accurately using 1:1 correspondence when the objects are similar and placed in a line. </w:t>
            </w:r>
          </w:p>
          <w:p w14:paraId="799EE26A"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proofErr w:type="spellStart"/>
            <w:r>
              <w:rPr>
                <w:rFonts w:ascii="Sassoon Primary Std" w:eastAsia="Times New Roman" w:hAnsi="Sassoon Primary Std" w:cs="Times New Roman"/>
                <w:kern w:val="0"/>
                <w:sz w:val="20"/>
                <w:szCs w:val="20"/>
                <w:lang w:eastAsia="en-GB"/>
                <w14:ligatures w14:val="none"/>
              </w:rPr>
              <w:t>To</w:t>
            </w:r>
            <w:proofErr w:type="spellEnd"/>
            <w:r>
              <w:rPr>
                <w:rFonts w:ascii="Sassoon Primary Std" w:eastAsia="Times New Roman" w:hAnsi="Sassoon Primary Std" w:cs="Times New Roman"/>
                <w:kern w:val="0"/>
                <w:sz w:val="20"/>
                <w:szCs w:val="20"/>
                <w:lang w:eastAsia="en-GB"/>
                <w14:ligatures w14:val="none"/>
              </w:rPr>
              <w:t xml:space="preserve"> </w:t>
            </w:r>
            <w:r w:rsidRPr="00887348">
              <w:rPr>
                <w:rFonts w:ascii="Sassoon Primary Std" w:eastAsia="Times New Roman" w:hAnsi="Sassoon Primary Std" w:cs="Times New Roman"/>
                <w:kern w:val="0"/>
                <w:sz w:val="20"/>
                <w:szCs w:val="20"/>
                <w:lang w:eastAsia="en-GB"/>
                <w14:ligatures w14:val="none"/>
              </w:rPr>
              <w:t>often recount the objects when you ask me how many altogether.</w:t>
            </w:r>
          </w:p>
          <w:p w14:paraId="5F60F896"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match small, same size sets of dissimilar items such as comparing 4 bears and 4 chairs and show that they are the same amount. </w:t>
            </w:r>
          </w:p>
          <w:p w14:paraId="262D8AE7"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nonverbally make a small collection (no more than 5), with the same number as another collection</w:t>
            </w:r>
            <w:r>
              <w:rPr>
                <w:rFonts w:ascii="Sassoon Primary Std" w:eastAsia="Times New Roman" w:hAnsi="Sassoon Primary Std" w:cs="Times New Roman"/>
                <w:kern w:val="0"/>
                <w:sz w:val="20"/>
                <w:szCs w:val="20"/>
                <w:lang w:eastAsia="en-GB"/>
                <w14:ligatures w14:val="none"/>
              </w:rPr>
              <w:t>.</w:t>
            </w:r>
          </w:p>
          <w:p w14:paraId="3C3695C9" w14:textId="77777777" w:rsidR="00AB1126" w:rsidRPr="00887348"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recognise numerals of personal significance. </w:t>
            </w:r>
          </w:p>
          <w:p w14:paraId="151D2001"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know that different things can be counted, </w:t>
            </w:r>
            <w:proofErr w:type="gramStart"/>
            <w:r w:rsidRPr="00887348">
              <w:rPr>
                <w:rFonts w:ascii="Sassoon Primary Std" w:eastAsia="Times New Roman" w:hAnsi="Sassoon Primary Std" w:cs="Times New Roman"/>
                <w:kern w:val="0"/>
                <w:sz w:val="20"/>
                <w:szCs w:val="20"/>
                <w:lang w:eastAsia="en-GB"/>
                <w14:ligatures w14:val="none"/>
              </w:rPr>
              <w:t>e.g.</w:t>
            </w:r>
            <w:proofErr w:type="gramEnd"/>
            <w:r w:rsidRPr="00887348">
              <w:rPr>
                <w:rFonts w:ascii="Sassoon Primary Std" w:eastAsia="Times New Roman" w:hAnsi="Sassoon Primary Std" w:cs="Times New Roman"/>
                <w:kern w:val="0"/>
                <w:sz w:val="20"/>
                <w:szCs w:val="20"/>
                <w:lang w:eastAsia="en-GB"/>
                <w14:ligatures w14:val="none"/>
              </w:rPr>
              <w:t xml:space="preserve"> steps, jumps, hops. </w:t>
            </w:r>
          </w:p>
          <w:p w14:paraId="196193FE" w14:textId="77777777" w:rsidR="00AB1126" w:rsidRPr="00887348"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share up to 4 objects between 2 people by dealing out 1 for 1</w:t>
            </w:r>
            <w:r>
              <w:rPr>
                <w:rFonts w:ascii="Sassoon Primary Std" w:eastAsia="Times New Roman" w:hAnsi="Sassoon Primary Std" w:cs="Times New Roman"/>
                <w:kern w:val="0"/>
                <w:sz w:val="20"/>
                <w:szCs w:val="20"/>
                <w:lang w:eastAsia="en-GB"/>
                <w14:ligatures w14:val="none"/>
              </w:rPr>
              <w:t xml:space="preserve">. </w:t>
            </w:r>
          </w:p>
          <w:p w14:paraId="4F7731A4" w14:textId="77777777" w:rsidR="00AB1126" w:rsidRPr="00887348" w:rsidRDefault="00AB1126" w:rsidP="00695ECD">
            <w:pPr>
              <w:pStyle w:val="NormalWeb"/>
              <w:shd w:val="clear" w:color="auto" w:fill="FFFFFF"/>
              <w:rPr>
                <w:rFonts w:ascii="Sassoon Primary Std" w:hAnsi="Sassoon Primary Std"/>
              </w:rPr>
            </w:pPr>
          </w:p>
          <w:p w14:paraId="2AB84D87" w14:textId="77777777" w:rsidR="00AB1126" w:rsidRPr="00887348" w:rsidRDefault="00AB1126" w:rsidP="00695ECD">
            <w:pPr>
              <w:rPr>
                <w:rFonts w:ascii="Sassoon Primary Std" w:hAnsi="Sassoon Primary Std"/>
                <w:noProof/>
              </w:rPr>
            </w:pPr>
          </w:p>
        </w:tc>
        <w:tc>
          <w:tcPr>
            <w:tcW w:w="4970" w:type="dxa"/>
            <w:gridSpan w:val="3"/>
            <w:tcBorders>
              <w:bottom w:val="single" w:sz="4" w:space="0" w:color="auto"/>
            </w:tcBorders>
          </w:tcPr>
          <w:p w14:paraId="7B82EB90"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accurately count a given set of objects to 5 placed in a random order and answer “how many?” with the last number counted without having to recount the objects. </w:t>
            </w:r>
          </w:p>
          <w:p w14:paraId="6893E401"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compare same and different sized sets of up to 6 objects by matching and can tell if the answer is the same. </w:t>
            </w:r>
          </w:p>
          <w:p w14:paraId="0C9EDB66" w14:textId="77777777" w:rsidR="00AB1126" w:rsidRPr="00887348"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instantly recognise collections up to 4 when briefly shown and verbally name the number of items. </w:t>
            </w:r>
          </w:p>
          <w:p w14:paraId="45539426"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solve simple number problems by adding two numbers together (with a total of no more than 5) </w:t>
            </w:r>
          </w:p>
          <w:p w14:paraId="32674335" w14:textId="77777777" w:rsidR="00AB1126" w:rsidRPr="00887348"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share up to 6 objects between 2 or more people. </w:t>
            </w:r>
          </w:p>
          <w:p w14:paraId="3E8A1415" w14:textId="77777777" w:rsidR="00AB1126" w:rsidRPr="00887348" w:rsidRDefault="00AB1126" w:rsidP="00695ECD">
            <w:pPr>
              <w:pStyle w:val="NormalWeb"/>
              <w:shd w:val="clear" w:color="auto" w:fill="FFFFFF"/>
              <w:rPr>
                <w:rFonts w:ascii="Sassoon Primary Std" w:hAnsi="Sassoon Primary Std"/>
              </w:rPr>
            </w:pPr>
          </w:p>
          <w:p w14:paraId="52313C93" w14:textId="77777777" w:rsidR="00AB1126" w:rsidRPr="00887348" w:rsidRDefault="00AB1126" w:rsidP="00695ECD">
            <w:pPr>
              <w:rPr>
                <w:rFonts w:ascii="Sassoon Primary Std" w:hAnsi="Sassoon Primary Std"/>
                <w:noProof/>
              </w:rPr>
            </w:pPr>
          </w:p>
        </w:tc>
        <w:tc>
          <w:tcPr>
            <w:tcW w:w="4113" w:type="dxa"/>
            <w:gridSpan w:val="3"/>
            <w:tcBorders>
              <w:bottom w:val="single" w:sz="4" w:space="0" w:color="auto"/>
            </w:tcBorders>
          </w:tcPr>
          <w:p w14:paraId="45EDB02A"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count structured arrangements of objects to 10 including accurately making a set of objects up to 5 when counting out from a larger set. </w:t>
            </w:r>
          </w:p>
          <w:p w14:paraId="4A8C1027"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find the number just after or just before a given number but only by starting the count from 1 every time. </w:t>
            </w:r>
          </w:p>
          <w:p w14:paraId="7A547A49"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identify and use ordinal numbers from first to tenth </w:t>
            </w:r>
          </w:p>
          <w:p w14:paraId="15E445B9" w14:textId="77777777" w:rsidR="00AB1126" w:rsidRPr="00887348"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verbally label all arrangements to 5 when shown only briefly</w:t>
            </w:r>
            <w:r>
              <w:rPr>
                <w:rFonts w:ascii="Sassoon Primary Std" w:eastAsia="Times New Roman" w:hAnsi="Sassoon Primary Std" w:cs="Times New Roman"/>
                <w:kern w:val="0"/>
                <w:sz w:val="20"/>
                <w:szCs w:val="20"/>
                <w:lang w:eastAsia="en-GB"/>
                <w14:ligatures w14:val="none"/>
              </w:rPr>
              <w:t>.</w:t>
            </w:r>
            <w:r w:rsidRPr="00887348">
              <w:rPr>
                <w:rFonts w:ascii="Sassoon Primary Std" w:eastAsia="Times New Roman" w:hAnsi="Sassoon Primary Std" w:cs="Times New Roman"/>
                <w:kern w:val="0"/>
                <w:sz w:val="20"/>
                <w:szCs w:val="20"/>
                <w:lang w:eastAsia="en-GB"/>
                <w14:ligatures w14:val="none"/>
              </w:rPr>
              <w:t xml:space="preserve"> </w:t>
            </w:r>
          </w:p>
          <w:p w14:paraId="71537FC7"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solve simple word problems using a part-part-whole method. </w:t>
            </w:r>
          </w:p>
          <w:p w14:paraId="2B59F0A0" w14:textId="7777777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To</w:t>
            </w:r>
            <w:r w:rsidRPr="00887348">
              <w:rPr>
                <w:rFonts w:ascii="Sassoon Primary Std" w:eastAsia="Times New Roman" w:hAnsi="Sassoon Primary Std" w:cs="Times New Roman"/>
                <w:kern w:val="0"/>
                <w:sz w:val="20"/>
                <w:szCs w:val="20"/>
                <w:lang w:eastAsia="en-GB"/>
                <w14:ligatures w14:val="none"/>
              </w:rPr>
              <w:t xml:space="preserve"> use my subitising skills to work out the total without using physical counting aids.</w:t>
            </w:r>
            <w:r>
              <w:rPr>
                <w:rFonts w:ascii="Sassoon Primary Std" w:eastAsia="Times New Roman" w:hAnsi="Sassoon Primary Std" w:cs="Times New Roman"/>
                <w:kern w:val="0"/>
                <w:sz w:val="20"/>
                <w:szCs w:val="20"/>
                <w:lang w:eastAsia="en-GB"/>
                <w14:ligatures w14:val="none"/>
              </w:rPr>
              <w:t xml:space="preserve"> (</w:t>
            </w:r>
            <w:proofErr w:type="gramStart"/>
            <w:r>
              <w:rPr>
                <w:rFonts w:ascii="Sassoon Primary Std" w:eastAsia="Times New Roman" w:hAnsi="Sassoon Primary Std" w:cs="Times New Roman"/>
                <w:kern w:val="0"/>
                <w:sz w:val="20"/>
                <w:szCs w:val="20"/>
                <w:lang w:eastAsia="en-GB"/>
                <w14:ligatures w14:val="none"/>
              </w:rPr>
              <w:t>within  5</w:t>
            </w:r>
            <w:proofErr w:type="gramEnd"/>
            <w:r>
              <w:rPr>
                <w:rFonts w:ascii="Sassoon Primary Std" w:eastAsia="Times New Roman" w:hAnsi="Sassoon Primary Std" w:cs="Times New Roman"/>
                <w:kern w:val="0"/>
                <w:sz w:val="20"/>
                <w:szCs w:val="20"/>
                <w:lang w:eastAsia="en-GB"/>
                <w14:ligatures w14:val="none"/>
              </w:rPr>
              <w:t>)</w:t>
            </w:r>
          </w:p>
          <w:p w14:paraId="4893B5AF" w14:textId="67B60E14" w:rsidR="00AB1126" w:rsidRPr="00AB1126" w:rsidRDefault="00AB1126" w:rsidP="00AB1126">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To </w:t>
            </w:r>
            <w:r w:rsidRPr="00887348">
              <w:rPr>
                <w:rFonts w:ascii="Sassoon Primary Std" w:eastAsia="Times New Roman" w:hAnsi="Sassoon Primary Std" w:cs="Times New Roman"/>
                <w:kern w:val="0"/>
                <w:sz w:val="20"/>
                <w:szCs w:val="20"/>
                <w:lang w:eastAsia="en-GB"/>
                <w14:ligatures w14:val="none"/>
              </w:rPr>
              <w:t xml:space="preserve">solve simple word problems relating to subtraction using physical counting aids to remove quantities and find the total. </w:t>
            </w:r>
          </w:p>
        </w:tc>
      </w:tr>
      <w:tr w:rsidR="00AB1126" w:rsidRPr="00887348" w14:paraId="6D056E1B" w14:textId="77777777" w:rsidTr="00021493">
        <w:tc>
          <w:tcPr>
            <w:tcW w:w="1968" w:type="dxa"/>
            <w:vMerge/>
            <w:tcBorders>
              <w:bottom w:val="single" w:sz="4" w:space="0" w:color="auto"/>
            </w:tcBorders>
            <w:shd w:val="clear" w:color="auto" w:fill="BFBFBF" w:themeFill="background1" w:themeFillShade="BF"/>
          </w:tcPr>
          <w:p w14:paraId="4EF8E92B" w14:textId="77777777" w:rsidR="00AB1126" w:rsidRPr="00887348" w:rsidRDefault="00AB1126" w:rsidP="00695ECD">
            <w:pPr>
              <w:rPr>
                <w:rFonts w:ascii="Sassoon Primary Std" w:hAnsi="Sassoon Primary Std"/>
              </w:rPr>
            </w:pPr>
          </w:p>
        </w:tc>
        <w:tc>
          <w:tcPr>
            <w:tcW w:w="13420" w:type="dxa"/>
            <w:gridSpan w:val="8"/>
            <w:tcBorders>
              <w:bottom w:val="single" w:sz="4" w:space="0" w:color="auto"/>
            </w:tcBorders>
          </w:tcPr>
          <w:p w14:paraId="6BE5E169" w14:textId="610B9B07" w:rsidR="00AB1126" w:rsidRDefault="00AB1126" w:rsidP="00695EC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hAnsi="Sassoon Primary Std"/>
                <w:color w:val="FF0000"/>
                <w:sz w:val="16"/>
                <w:szCs w:val="16"/>
              </w:rPr>
              <w:t xml:space="preserve">Foundational Knowledge for Maths – number and place value, addition and subtraction, multiplication and division, fractions, measurement, </w:t>
            </w:r>
            <w:r w:rsidR="0082100B">
              <w:rPr>
                <w:rFonts w:ascii="Sassoon Primary Std" w:hAnsi="Sassoon Primary Std"/>
                <w:color w:val="FF0000"/>
                <w:sz w:val="16"/>
                <w:szCs w:val="16"/>
              </w:rPr>
              <w:t xml:space="preserve">geometry – properties of shape </w:t>
            </w:r>
            <w:proofErr w:type="gramStart"/>
            <w:r w:rsidR="0082100B">
              <w:rPr>
                <w:rFonts w:ascii="Sassoon Primary Std" w:hAnsi="Sassoon Primary Std"/>
                <w:color w:val="FF0000"/>
                <w:sz w:val="16"/>
                <w:szCs w:val="16"/>
              </w:rPr>
              <w:t>an</w:t>
            </w:r>
            <w:proofErr w:type="gramEnd"/>
            <w:r w:rsidR="0082100B">
              <w:rPr>
                <w:rFonts w:ascii="Sassoon Primary Std" w:hAnsi="Sassoon Primary Std"/>
                <w:color w:val="FF0000"/>
                <w:sz w:val="16"/>
                <w:szCs w:val="16"/>
              </w:rPr>
              <w:t xml:space="preserve"> position and direction. </w:t>
            </w:r>
          </w:p>
        </w:tc>
      </w:tr>
      <w:tr w:rsidR="00CE0D77" w:rsidRPr="00887348" w14:paraId="3448D1A7" w14:textId="77777777" w:rsidTr="00A84FC6">
        <w:tc>
          <w:tcPr>
            <w:tcW w:w="1968" w:type="dxa"/>
            <w:vMerge w:val="restart"/>
            <w:shd w:val="clear" w:color="auto" w:fill="BFBFBF" w:themeFill="background1" w:themeFillShade="BF"/>
            <w:vAlign w:val="center"/>
          </w:tcPr>
          <w:p w14:paraId="568D1145" w14:textId="77777777" w:rsidR="00CE0D77" w:rsidRPr="00887348" w:rsidRDefault="00CE0D77" w:rsidP="00695ECD">
            <w:pPr>
              <w:jc w:val="center"/>
              <w:rPr>
                <w:rFonts w:ascii="Sassoon Primary Std" w:hAnsi="Sassoon Primary Std"/>
              </w:rPr>
            </w:pPr>
            <w:r w:rsidRPr="00887348">
              <w:rPr>
                <w:rFonts w:ascii="Sassoon Primary Std" w:hAnsi="Sassoon Primary Std"/>
              </w:rPr>
              <w:lastRenderedPageBreak/>
              <w:t>Understanding the World intention</w:t>
            </w:r>
          </w:p>
        </w:tc>
        <w:tc>
          <w:tcPr>
            <w:tcW w:w="2238" w:type="dxa"/>
            <w:tcBorders>
              <w:bottom w:val="single" w:sz="4" w:space="0" w:color="auto"/>
            </w:tcBorders>
            <w:vAlign w:val="center"/>
          </w:tcPr>
          <w:p w14:paraId="7CDC574F"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3CC38CF7" wp14:editId="3503A963">
                  <wp:extent cx="934638" cy="1022684"/>
                  <wp:effectExtent l="0" t="0" r="5715" b="0"/>
                  <wp:docPr id="1159982444" name="Picture 1" descr="A book cover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82444" name="Picture 1" descr="A book cover with colorful leave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40676" cy="1029290"/>
                          </a:xfrm>
                          <a:prstGeom prst="rect">
                            <a:avLst/>
                          </a:prstGeom>
                        </pic:spPr>
                      </pic:pic>
                    </a:graphicData>
                  </a:graphic>
                </wp:inline>
              </w:drawing>
            </w:r>
          </w:p>
          <w:p w14:paraId="2C0E6A56" w14:textId="77777777" w:rsidR="00CE0D77" w:rsidRPr="00887348" w:rsidRDefault="00CE0D77" w:rsidP="00695ECD">
            <w:pPr>
              <w:jc w:val="center"/>
              <w:rPr>
                <w:rFonts w:ascii="Sassoon Primary Std" w:hAnsi="Sassoon Primary Std"/>
              </w:rPr>
            </w:pPr>
            <w:r w:rsidRPr="00887348">
              <w:rPr>
                <w:rFonts w:ascii="Sassoon Primary Std" w:hAnsi="Sassoon Primary Std"/>
              </w:rPr>
              <w:t>Leaf man by Lois Ehlert</w:t>
            </w:r>
          </w:p>
          <w:p w14:paraId="401229CD" w14:textId="77777777" w:rsidR="00CE0D77" w:rsidRPr="00887348" w:rsidRDefault="00CE0D77" w:rsidP="00695ECD">
            <w:pPr>
              <w:jc w:val="center"/>
              <w:rPr>
                <w:rFonts w:ascii="Sassoon Primary Std" w:hAnsi="Sassoon Primary Std"/>
              </w:rPr>
            </w:pPr>
          </w:p>
        </w:tc>
        <w:tc>
          <w:tcPr>
            <w:tcW w:w="2099" w:type="dxa"/>
            <w:tcBorders>
              <w:bottom w:val="single" w:sz="4" w:space="0" w:color="auto"/>
            </w:tcBorders>
            <w:vAlign w:val="center"/>
          </w:tcPr>
          <w:p w14:paraId="13DA7F08"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688603A5" wp14:editId="7846B21F">
                  <wp:extent cx="859837" cy="848139"/>
                  <wp:effectExtent l="0" t="0" r="3810" b="3175"/>
                  <wp:docPr id="386974625" name="Picture 2" descr="A book cover with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74625" name="Picture 2" descr="A book cover with a family&#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866894" cy="855100"/>
                          </a:xfrm>
                          <a:prstGeom prst="rect">
                            <a:avLst/>
                          </a:prstGeom>
                        </pic:spPr>
                      </pic:pic>
                    </a:graphicData>
                  </a:graphic>
                </wp:inline>
              </w:drawing>
            </w:r>
            <w:r w:rsidRPr="00887348">
              <w:rPr>
                <w:rFonts w:ascii="Sassoon Primary Std" w:hAnsi="Sassoon Primary Std"/>
                <w:noProof/>
              </w:rPr>
              <w:drawing>
                <wp:inline distT="0" distB="0" distL="0" distR="0" wp14:anchorId="4B2C3FA7" wp14:editId="7B92D530">
                  <wp:extent cx="795130" cy="864272"/>
                  <wp:effectExtent l="0" t="0" r="5080" b="0"/>
                  <wp:docPr id="752534170" name="Picture 23" descr="A cartoon penguin in the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34170" name="Picture 23" descr="A cartoon penguin in the snow&#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796848" cy="866140"/>
                          </a:xfrm>
                          <a:prstGeom prst="rect">
                            <a:avLst/>
                          </a:prstGeom>
                        </pic:spPr>
                      </pic:pic>
                    </a:graphicData>
                  </a:graphic>
                </wp:inline>
              </w:drawing>
            </w:r>
            <w:proofErr w:type="spellStart"/>
            <w:r w:rsidRPr="00887348">
              <w:rPr>
                <w:rFonts w:ascii="Sassoon Primary Std" w:hAnsi="Sassoon Primary Std"/>
              </w:rPr>
              <w:t>Dipal’s</w:t>
            </w:r>
            <w:proofErr w:type="spellEnd"/>
            <w:r w:rsidRPr="00887348">
              <w:rPr>
                <w:rFonts w:ascii="Sassoon Primary Std" w:hAnsi="Sassoon Primary Std"/>
              </w:rPr>
              <w:t xml:space="preserve"> Diwali</w:t>
            </w:r>
          </w:p>
          <w:p w14:paraId="40481C6A" w14:textId="77777777" w:rsidR="00CE0D77" w:rsidRPr="00887348" w:rsidRDefault="00CE0D77" w:rsidP="00695ECD">
            <w:pPr>
              <w:jc w:val="center"/>
              <w:rPr>
                <w:rFonts w:ascii="Sassoon Primary Std" w:hAnsi="Sassoon Primary Std"/>
              </w:rPr>
            </w:pPr>
            <w:r w:rsidRPr="00887348">
              <w:rPr>
                <w:rFonts w:ascii="Sassoon Primary Std" w:hAnsi="Sassoon Primary Std"/>
              </w:rPr>
              <w:t xml:space="preserve">Percy Penguin </w:t>
            </w:r>
          </w:p>
        </w:tc>
        <w:tc>
          <w:tcPr>
            <w:tcW w:w="2634" w:type="dxa"/>
            <w:gridSpan w:val="2"/>
            <w:tcBorders>
              <w:bottom w:val="single" w:sz="4" w:space="0" w:color="auto"/>
            </w:tcBorders>
            <w:vAlign w:val="center"/>
          </w:tcPr>
          <w:p w14:paraId="2976E56D"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4B098561" wp14:editId="474EA64A">
                  <wp:extent cx="1163782" cy="1195960"/>
                  <wp:effectExtent l="0" t="0" r="5080" b="0"/>
                  <wp:docPr id="1567400462" name="Picture 3" descr="A group of people wearing different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0462" name="Picture 3" descr="A group of people wearing different uniform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175594" cy="1208098"/>
                          </a:xfrm>
                          <a:prstGeom prst="rect">
                            <a:avLst/>
                          </a:prstGeom>
                        </pic:spPr>
                      </pic:pic>
                    </a:graphicData>
                  </a:graphic>
                </wp:inline>
              </w:drawing>
            </w:r>
          </w:p>
          <w:p w14:paraId="514C550C" w14:textId="77777777" w:rsidR="00CE0D77" w:rsidRPr="00887348" w:rsidRDefault="00CE0D77" w:rsidP="00695ECD">
            <w:pPr>
              <w:jc w:val="center"/>
              <w:rPr>
                <w:rFonts w:ascii="Sassoon Primary Std" w:hAnsi="Sassoon Primary Std"/>
              </w:rPr>
            </w:pPr>
            <w:r w:rsidRPr="00887348">
              <w:rPr>
                <w:rFonts w:ascii="Sassoon Primary Std" w:hAnsi="Sassoon Primary Std"/>
              </w:rPr>
              <w:t>People who help us texts</w:t>
            </w:r>
          </w:p>
        </w:tc>
        <w:tc>
          <w:tcPr>
            <w:tcW w:w="2336" w:type="dxa"/>
            <w:tcBorders>
              <w:bottom w:val="single" w:sz="4" w:space="0" w:color="auto"/>
            </w:tcBorders>
            <w:vAlign w:val="center"/>
          </w:tcPr>
          <w:p w14:paraId="78678E04"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2F4E4CBC" wp14:editId="69E298B1">
                  <wp:extent cx="1343503" cy="914400"/>
                  <wp:effectExtent l="0" t="0" r="3175" b="0"/>
                  <wp:docPr id="770681761" name="Picture 4" descr="A colorful caterpillar with a red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81761" name="Picture 4" descr="A colorful caterpillar with a red fac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355314" cy="922439"/>
                          </a:xfrm>
                          <a:prstGeom prst="rect">
                            <a:avLst/>
                          </a:prstGeom>
                        </pic:spPr>
                      </pic:pic>
                    </a:graphicData>
                  </a:graphic>
                </wp:inline>
              </w:drawing>
            </w:r>
          </w:p>
          <w:p w14:paraId="37C0156E" w14:textId="77777777" w:rsidR="00CE0D77" w:rsidRPr="00887348" w:rsidRDefault="00CE0D77" w:rsidP="00695ECD">
            <w:pPr>
              <w:jc w:val="center"/>
              <w:rPr>
                <w:rFonts w:ascii="Sassoon Primary Std" w:hAnsi="Sassoon Primary Std"/>
              </w:rPr>
            </w:pPr>
            <w:r w:rsidRPr="00887348">
              <w:rPr>
                <w:rFonts w:ascii="Sassoon Primary Std" w:hAnsi="Sassoon Primary Std"/>
              </w:rPr>
              <w:t>The Very Hungry Caterpillar</w:t>
            </w:r>
          </w:p>
        </w:tc>
        <w:tc>
          <w:tcPr>
            <w:tcW w:w="2185" w:type="dxa"/>
            <w:gridSpan w:val="2"/>
            <w:tcBorders>
              <w:bottom w:val="single" w:sz="4" w:space="0" w:color="auto"/>
            </w:tcBorders>
            <w:vAlign w:val="center"/>
          </w:tcPr>
          <w:p w14:paraId="5F02FF0A"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3508BAAF" wp14:editId="2AEE9322">
                  <wp:extent cx="993913" cy="1335258"/>
                  <wp:effectExtent l="0" t="0" r="0" b="0"/>
                  <wp:docPr id="917772587" name="Picture 5" descr="A flower with a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72587" name="Picture 5" descr="A flower with a circle in the middl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1004138" cy="1348994"/>
                          </a:xfrm>
                          <a:prstGeom prst="rect">
                            <a:avLst/>
                          </a:prstGeom>
                        </pic:spPr>
                      </pic:pic>
                    </a:graphicData>
                  </a:graphic>
                </wp:inline>
              </w:drawing>
            </w:r>
          </w:p>
          <w:p w14:paraId="10FF19EC" w14:textId="77777777" w:rsidR="00CE0D77" w:rsidRPr="00887348" w:rsidRDefault="00CE0D77" w:rsidP="00695ECD">
            <w:pPr>
              <w:jc w:val="center"/>
              <w:rPr>
                <w:rFonts w:ascii="Sassoon Primary Std" w:hAnsi="Sassoon Primary Std"/>
              </w:rPr>
            </w:pPr>
            <w:r w:rsidRPr="00887348">
              <w:rPr>
                <w:rFonts w:ascii="Sassoon Primary Std" w:hAnsi="Sassoon Primary Std"/>
              </w:rPr>
              <w:t>The Tiny Seed</w:t>
            </w:r>
          </w:p>
        </w:tc>
        <w:tc>
          <w:tcPr>
            <w:tcW w:w="1928" w:type="dxa"/>
            <w:tcBorders>
              <w:bottom w:val="single" w:sz="4" w:space="0" w:color="auto"/>
            </w:tcBorders>
            <w:vAlign w:val="center"/>
          </w:tcPr>
          <w:p w14:paraId="25922CCE" w14:textId="77777777" w:rsidR="00CE0D77" w:rsidRPr="00887348" w:rsidRDefault="00CE0D77" w:rsidP="00695ECD">
            <w:pPr>
              <w:jc w:val="center"/>
              <w:rPr>
                <w:rFonts w:ascii="Sassoon Primary Std" w:hAnsi="Sassoon Primary Std"/>
              </w:rPr>
            </w:pPr>
            <w:r w:rsidRPr="00887348">
              <w:rPr>
                <w:rFonts w:ascii="Sassoon Primary Std" w:hAnsi="Sassoon Primary Std"/>
                <w:noProof/>
              </w:rPr>
              <w:drawing>
                <wp:inline distT="0" distB="0" distL="0" distR="0" wp14:anchorId="1D8F44BD" wp14:editId="1C4CC1C8">
                  <wp:extent cx="887886" cy="1334770"/>
                  <wp:effectExtent l="0" t="0" r="1270" b="0"/>
                  <wp:docPr id="1939224346" name="Picture 6" descr="A book cover with a picture of knights and cas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24346" name="Picture 6" descr="A book cover with a picture of knights and castle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895371" cy="1346023"/>
                          </a:xfrm>
                          <a:prstGeom prst="rect">
                            <a:avLst/>
                          </a:prstGeom>
                        </pic:spPr>
                      </pic:pic>
                    </a:graphicData>
                  </a:graphic>
                </wp:inline>
              </w:drawing>
            </w:r>
          </w:p>
          <w:p w14:paraId="73CDABE8" w14:textId="7CC58C96" w:rsidR="00CE0D77" w:rsidRPr="00887348" w:rsidRDefault="008F161A" w:rsidP="00695ECD">
            <w:pPr>
              <w:jc w:val="center"/>
              <w:rPr>
                <w:rFonts w:ascii="Sassoon Primary Std" w:hAnsi="Sassoon Primary Std"/>
              </w:rPr>
            </w:pPr>
            <w:r w:rsidRPr="00887348">
              <w:rPr>
                <w:rFonts w:ascii="Sassoon Primary Std" w:hAnsi="Sassoon Primary Std"/>
              </w:rPr>
              <w:t>Knights</w:t>
            </w:r>
            <w:r w:rsidR="00CE0D77" w:rsidRPr="00887348">
              <w:rPr>
                <w:rFonts w:ascii="Sassoon Primary Std" w:hAnsi="Sassoon Primary Std"/>
              </w:rPr>
              <w:t xml:space="preserve"> and Castles texts</w:t>
            </w:r>
          </w:p>
        </w:tc>
      </w:tr>
      <w:tr w:rsidR="00CE0D77" w:rsidRPr="00887348" w14:paraId="016BBE0B" w14:textId="77777777" w:rsidTr="00A84FC6">
        <w:tc>
          <w:tcPr>
            <w:tcW w:w="1968" w:type="dxa"/>
            <w:vMerge/>
            <w:shd w:val="clear" w:color="auto" w:fill="BFBFBF" w:themeFill="background1" w:themeFillShade="BF"/>
          </w:tcPr>
          <w:p w14:paraId="689FBC92" w14:textId="77777777" w:rsidR="00CE0D77" w:rsidRPr="00887348" w:rsidRDefault="00CE0D77" w:rsidP="00695ECD">
            <w:pPr>
              <w:rPr>
                <w:rFonts w:ascii="Sassoon Primary Std" w:hAnsi="Sassoon Primary Std"/>
              </w:rPr>
            </w:pPr>
          </w:p>
        </w:tc>
        <w:tc>
          <w:tcPr>
            <w:tcW w:w="2238" w:type="dxa"/>
            <w:tcBorders>
              <w:bottom w:val="single" w:sz="4" w:space="0" w:color="auto"/>
            </w:tcBorders>
          </w:tcPr>
          <w:p w14:paraId="53122320" w14:textId="77777777" w:rsidR="00CE0D77" w:rsidRDefault="00CE0D77" w:rsidP="00695ECD">
            <w:pPr>
              <w:pStyle w:val="NormalWeb"/>
              <w:shd w:val="clear" w:color="auto" w:fill="FFFFFF"/>
              <w:rPr>
                <w:rFonts w:ascii="Sassoon Primary Std" w:hAnsi="Sassoon Primary Std"/>
                <w:sz w:val="16"/>
                <w:szCs w:val="16"/>
              </w:rPr>
            </w:pPr>
            <w:r w:rsidRPr="00AE0A78">
              <w:rPr>
                <w:rFonts w:ascii="Sassoon Primary Std" w:hAnsi="Sassoon Primary Std"/>
                <w:sz w:val="16"/>
                <w:szCs w:val="16"/>
              </w:rPr>
              <w:t>This text will provide a hook into developing vocabulary and knowledge surrounding the four seasons and weather patterns.</w:t>
            </w:r>
          </w:p>
          <w:p w14:paraId="79DA66A7" w14:textId="77777777" w:rsidR="00CE0D77" w:rsidRPr="00AE0A78" w:rsidRDefault="00CE0D77" w:rsidP="00695ECD">
            <w:pPr>
              <w:pStyle w:val="NormalWeb"/>
              <w:shd w:val="clear" w:color="auto" w:fill="FFFFFF"/>
              <w:rPr>
                <w:rFonts w:ascii="Sassoon Primary Std" w:hAnsi="Sassoon Primary Std"/>
                <w:sz w:val="16"/>
                <w:szCs w:val="16"/>
              </w:rPr>
            </w:pPr>
            <w:r w:rsidRPr="00AE0A78">
              <w:rPr>
                <w:rFonts w:ascii="Sassoon Primary Std" w:hAnsi="Sassoon Primary Std"/>
                <w:sz w:val="16"/>
                <w:szCs w:val="16"/>
              </w:rPr>
              <w:t>to know all about you</w:t>
            </w:r>
            <w:r>
              <w:rPr>
                <w:rFonts w:ascii="Sassoon Primary Std" w:hAnsi="Sassoon Primary Std"/>
                <w:sz w:val="16"/>
                <w:szCs w:val="16"/>
              </w:rPr>
              <w:t>’</w:t>
            </w:r>
            <w:r w:rsidRPr="00AE0A78">
              <w:rPr>
                <w:rFonts w:ascii="Sassoon Primary Std" w:hAnsi="Sassoon Primary Std"/>
                <w:sz w:val="16"/>
                <w:szCs w:val="16"/>
              </w:rPr>
              <w:t xml:space="preserve"> topic will provide the opportunities for children to talk about members of my immediate family and community.</w:t>
            </w:r>
          </w:p>
          <w:p w14:paraId="4AA10150" w14:textId="77777777" w:rsidR="00CE0D77" w:rsidRPr="00AE0A78" w:rsidRDefault="00CE0D77" w:rsidP="00695ECD">
            <w:pPr>
              <w:shd w:val="clear" w:color="auto" w:fill="FFFFFF"/>
              <w:rPr>
                <w:rFonts w:ascii="Sassoon Primary Std" w:eastAsia="Times New Roman" w:hAnsi="Sassoon Primary Std" w:cs="Times New Roman"/>
                <w:kern w:val="0"/>
                <w:sz w:val="16"/>
                <w:szCs w:val="16"/>
                <w:lang w:eastAsia="en-GB"/>
                <w14:ligatures w14:val="none"/>
              </w:rPr>
            </w:pPr>
            <w:r w:rsidRPr="00AE0A78">
              <w:rPr>
                <w:rFonts w:ascii="Sassoon Primary Std" w:eastAsia="Times New Roman" w:hAnsi="Sassoon Primary Std" w:cs="Times New Roman"/>
                <w:kern w:val="0"/>
                <w:sz w:val="16"/>
                <w:szCs w:val="16"/>
                <w:lang w:eastAsia="en-GB"/>
                <w14:ligatures w14:val="none"/>
              </w:rPr>
              <w:t>To discuss different occupations during play.</w:t>
            </w:r>
          </w:p>
          <w:p w14:paraId="1DBC4297" w14:textId="77777777" w:rsidR="00CE0D77" w:rsidRPr="00AE0A78" w:rsidRDefault="00CE0D77" w:rsidP="00695ECD">
            <w:pPr>
              <w:shd w:val="clear" w:color="auto" w:fill="FFFFFF"/>
              <w:rPr>
                <w:rFonts w:ascii="Sassoon Primary Std" w:eastAsia="Times New Roman" w:hAnsi="Sassoon Primary Std" w:cs="Times New Roman"/>
                <w:kern w:val="0"/>
                <w:sz w:val="16"/>
                <w:szCs w:val="16"/>
                <w:lang w:eastAsia="en-GB"/>
                <w14:ligatures w14:val="none"/>
              </w:rPr>
            </w:pPr>
          </w:p>
          <w:p w14:paraId="5A535D3E" w14:textId="77777777" w:rsidR="00CE0D77" w:rsidRDefault="00CE0D77" w:rsidP="00695ECD">
            <w:pPr>
              <w:shd w:val="clear" w:color="auto" w:fill="FFFFFF"/>
              <w:rPr>
                <w:rFonts w:ascii="Sassoon Primary Std" w:eastAsia="Times New Roman" w:hAnsi="Sassoon Primary Std" w:cs="Times New Roman"/>
                <w:kern w:val="0"/>
                <w:sz w:val="16"/>
                <w:szCs w:val="16"/>
                <w:lang w:eastAsia="en-GB"/>
                <w14:ligatures w14:val="none"/>
              </w:rPr>
            </w:pPr>
            <w:r w:rsidRPr="00AE0A78">
              <w:rPr>
                <w:rFonts w:ascii="Sassoon Primary Std" w:eastAsia="Times New Roman" w:hAnsi="Sassoon Primary Std" w:cs="Times New Roman"/>
                <w:kern w:val="0"/>
                <w:sz w:val="16"/>
                <w:szCs w:val="16"/>
                <w:lang w:eastAsia="en-GB"/>
                <w14:ligatures w14:val="none"/>
              </w:rPr>
              <w:t>To explore their natural world.</w:t>
            </w:r>
          </w:p>
          <w:p w14:paraId="4B2CEAD1" w14:textId="77777777" w:rsidR="00CE0D77" w:rsidRDefault="00CE0D77" w:rsidP="00695ECD">
            <w:pPr>
              <w:shd w:val="clear" w:color="auto" w:fill="FFFFFF"/>
              <w:rPr>
                <w:rFonts w:ascii="Sassoon Primary Std" w:eastAsia="Times New Roman" w:hAnsi="Sassoon Primary Std" w:cs="Times New Roman"/>
                <w:kern w:val="0"/>
                <w:sz w:val="16"/>
                <w:szCs w:val="16"/>
                <w:highlight w:val="yellow"/>
                <w:lang w:eastAsia="en-GB"/>
                <w14:ligatures w14:val="none"/>
              </w:rPr>
            </w:pPr>
          </w:p>
          <w:p w14:paraId="15391EDB" w14:textId="294AE61A" w:rsidR="00CE0D77" w:rsidRPr="005F1D10" w:rsidRDefault="00CE0D77" w:rsidP="00C40E53">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caring for </w:t>
            </w:r>
            <w:proofErr w:type="spellStart"/>
            <w:r>
              <w:rPr>
                <w:rFonts w:ascii="Sassoon Primary Std" w:hAnsi="Sassoon Primary Std"/>
                <w:color w:val="FF0000"/>
                <w:sz w:val="16"/>
                <w:szCs w:val="16"/>
              </w:rPr>
              <w:t>out</w:t>
            </w:r>
            <w:proofErr w:type="spellEnd"/>
            <w:r>
              <w:rPr>
                <w:rFonts w:ascii="Sassoon Primary Std" w:hAnsi="Sassoon Primary Std"/>
                <w:color w:val="FF0000"/>
                <w:sz w:val="16"/>
                <w:szCs w:val="16"/>
              </w:rPr>
              <w:t xml:space="preserve"> environment topic. </w:t>
            </w:r>
            <w:r w:rsidRPr="005F1D10">
              <w:rPr>
                <w:rFonts w:ascii="Sassoon Primary Std" w:hAnsi="Sassoon Primary Std"/>
                <w:color w:val="FF0000"/>
                <w:sz w:val="16"/>
                <w:szCs w:val="16"/>
              </w:rPr>
              <w:t xml:space="preserve"> </w:t>
            </w:r>
            <w:r w:rsidR="00C40E53">
              <w:rPr>
                <w:rFonts w:ascii="Sassoon Primary Std" w:hAnsi="Sassoon Primary Std"/>
                <w:color w:val="FF0000"/>
                <w:sz w:val="16"/>
                <w:szCs w:val="16"/>
              </w:rPr>
              <w:t xml:space="preserve">Geography – place knowledge – Blyth </w:t>
            </w:r>
          </w:p>
          <w:p w14:paraId="4B61839C" w14:textId="77777777" w:rsidR="00CE0D77" w:rsidRDefault="00CE0D77" w:rsidP="00C40E53">
            <w:pPr>
              <w:shd w:val="clear" w:color="auto" w:fill="FFFFFF"/>
              <w:rPr>
                <w:rFonts w:ascii="Sassoon Primary Std" w:eastAsia="Times New Roman" w:hAnsi="Sassoon Primary Std" w:cs="Times New Roman"/>
                <w:kern w:val="0"/>
                <w:sz w:val="16"/>
                <w:szCs w:val="16"/>
                <w:highlight w:val="yellow"/>
                <w:lang w:eastAsia="en-GB"/>
                <w14:ligatures w14:val="none"/>
              </w:rPr>
            </w:pPr>
          </w:p>
          <w:p w14:paraId="4445E814" w14:textId="67667C88" w:rsidR="00CE0D77" w:rsidRDefault="00CE0D77" w:rsidP="00C40E53">
            <w:pPr>
              <w:shd w:val="clear" w:color="auto" w:fill="FFFFFF"/>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where </w:t>
            </w:r>
            <w:proofErr w:type="gramStart"/>
            <w:r>
              <w:rPr>
                <w:rFonts w:ascii="Sassoon Primary Std" w:hAnsi="Sassoon Primary Std"/>
                <w:color w:val="FF0000"/>
                <w:sz w:val="16"/>
                <w:szCs w:val="16"/>
              </w:rPr>
              <w:t>am</w:t>
            </w:r>
            <w:proofErr w:type="gramEnd"/>
            <w:r>
              <w:rPr>
                <w:rFonts w:ascii="Sassoon Primary Std" w:hAnsi="Sassoon Primary Std"/>
                <w:color w:val="FF0000"/>
                <w:sz w:val="16"/>
                <w:szCs w:val="16"/>
              </w:rPr>
              <w:t xml:space="preserve"> I in the world topic.</w:t>
            </w:r>
            <w:r w:rsidR="0080289A">
              <w:rPr>
                <w:rFonts w:ascii="Sassoon Primary Std" w:hAnsi="Sassoon Primary Std"/>
                <w:color w:val="FF0000"/>
                <w:sz w:val="16"/>
                <w:szCs w:val="16"/>
              </w:rPr>
              <w:t xml:space="preserve"> Geography – locational knowledge </w:t>
            </w:r>
          </w:p>
          <w:p w14:paraId="2834AAB5" w14:textId="77777777" w:rsidR="00C40E53" w:rsidRPr="0080289A" w:rsidRDefault="00C40E53" w:rsidP="00C40E53">
            <w:pPr>
              <w:shd w:val="clear" w:color="auto" w:fill="FFFFFF"/>
              <w:rPr>
                <w:rFonts w:ascii="Sassoon Primary Std" w:eastAsia="Times New Roman" w:hAnsi="Sassoon Primary Std" w:cs="Times New Roman"/>
                <w:kern w:val="0"/>
                <w:sz w:val="20"/>
                <w:szCs w:val="20"/>
                <w:lang w:eastAsia="en-GB"/>
                <w14:ligatures w14:val="none"/>
              </w:rPr>
            </w:pPr>
          </w:p>
          <w:p w14:paraId="48E51D5C" w14:textId="52589248" w:rsidR="00CE0D77" w:rsidRPr="005F1D10" w:rsidRDefault="00CE0D77" w:rsidP="00C40E53">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proofErr w:type="spellStart"/>
            <w:r>
              <w:rPr>
                <w:rFonts w:ascii="Sassoon Primary Std" w:hAnsi="Sassoon Primary Std"/>
                <w:color w:val="FF0000"/>
                <w:sz w:val="16"/>
                <w:szCs w:val="16"/>
              </w:rPr>
              <w:t>uk</w:t>
            </w:r>
            <w:proofErr w:type="spellEnd"/>
            <w:r>
              <w:rPr>
                <w:rFonts w:ascii="Sassoon Primary Std" w:hAnsi="Sassoon Primary Std"/>
                <w:color w:val="FF0000"/>
                <w:sz w:val="16"/>
                <w:szCs w:val="16"/>
              </w:rPr>
              <w:t xml:space="preserve"> weather and seasons topic. </w:t>
            </w:r>
            <w:r w:rsidR="00BD4FCA">
              <w:rPr>
                <w:rFonts w:ascii="Sassoon Primary Std" w:hAnsi="Sassoon Primary Std"/>
                <w:color w:val="FF0000"/>
                <w:sz w:val="16"/>
                <w:szCs w:val="16"/>
              </w:rPr>
              <w:t xml:space="preserve">Science – seasonal changes </w:t>
            </w:r>
          </w:p>
          <w:p w14:paraId="2CDD4EFE" w14:textId="77777777" w:rsidR="00CE0D77" w:rsidRPr="00AE0A78" w:rsidRDefault="00CE0D77" w:rsidP="00695ECD">
            <w:pPr>
              <w:rPr>
                <w:rFonts w:ascii="Sassoon Primary Std" w:hAnsi="Sassoon Primary Std"/>
                <w:noProof/>
                <w:sz w:val="16"/>
                <w:szCs w:val="16"/>
                <w:highlight w:val="yellow"/>
              </w:rPr>
            </w:pPr>
          </w:p>
        </w:tc>
        <w:tc>
          <w:tcPr>
            <w:tcW w:w="2099" w:type="dxa"/>
            <w:tcBorders>
              <w:bottom w:val="single" w:sz="4" w:space="0" w:color="auto"/>
            </w:tcBorders>
          </w:tcPr>
          <w:p w14:paraId="412C2271" w14:textId="77777777" w:rsidR="00CE0D77" w:rsidRPr="00357F68" w:rsidRDefault="00CE0D77" w:rsidP="00695ECD">
            <w:pPr>
              <w:pStyle w:val="NormalWeb"/>
              <w:shd w:val="clear" w:color="auto" w:fill="FFFFFF"/>
              <w:rPr>
                <w:rFonts w:ascii="Sassoon Primary Std" w:hAnsi="Sassoon Primary Std"/>
                <w:sz w:val="16"/>
                <w:szCs w:val="16"/>
              </w:rPr>
            </w:pPr>
            <w:proofErr w:type="spellStart"/>
            <w:r w:rsidRPr="00357F68">
              <w:rPr>
                <w:rFonts w:ascii="Sassoon Primary Std" w:hAnsi="Sassoon Primary Std"/>
                <w:sz w:val="16"/>
                <w:szCs w:val="16"/>
              </w:rPr>
              <w:t>Dipal’s</w:t>
            </w:r>
            <w:proofErr w:type="spellEnd"/>
            <w:r w:rsidRPr="00357F68">
              <w:rPr>
                <w:rFonts w:ascii="Sassoon Primary Std" w:hAnsi="Sassoon Primary Std"/>
                <w:sz w:val="16"/>
                <w:szCs w:val="16"/>
              </w:rPr>
              <w:t xml:space="preserve"> Diwali</w:t>
            </w:r>
          </w:p>
          <w:p w14:paraId="55321D6B" w14:textId="77777777" w:rsidR="00CE0D77" w:rsidRPr="00357F68" w:rsidRDefault="00CE0D77" w:rsidP="00695ECD">
            <w:pPr>
              <w:pStyle w:val="NormalWeb"/>
              <w:shd w:val="clear" w:color="auto" w:fill="FFFFFF"/>
              <w:rPr>
                <w:rFonts w:ascii="Sassoon Primary Std" w:hAnsi="Sassoon Primary Std"/>
                <w:sz w:val="16"/>
                <w:szCs w:val="16"/>
              </w:rPr>
            </w:pPr>
            <w:r w:rsidRPr="00357F68">
              <w:rPr>
                <w:rFonts w:ascii="Sassoon Primary Std" w:hAnsi="Sassoon Primary Std"/>
                <w:sz w:val="16"/>
                <w:szCs w:val="16"/>
              </w:rPr>
              <w:t xml:space="preserve">This text will provide a hook into learning about different cultures, such as Hinduism. </w:t>
            </w:r>
          </w:p>
          <w:p w14:paraId="7E9F7FF0" w14:textId="77777777" w:rsidR="00CE0D77" w:rsidRPr="00357F68" w:rsidRDefault="00CE0D77" w:rsidP="00695ECD">
            <w:pPr>
              <w:pStyle w:val="NormalWeb"/>
              <w:shd w:val="clear" w:color="auto" w:fill="FFFFFF"/>
              <w:rPr>
                <w:rFonts w:ascii="Sassoon Primary Std" w:hAnsi="Sassoon Primary Std"/>
                <w:sz w:val="16"/>
                <w:szCs w:val="16"/>
              </w:rPr>
            </w:pPr>
            <w:r w:rsidRPr="00357F68">
              <w:rPr>
                <w:rFonts w:ascii="Sassoon Primary Std" w:hAnsi="Sassoon Primary Std"/>
                <w:sz w:val="16"/>
                <w:szCs w:val="16"/>
              </w:rPr>
              <w:t>Percy Penguin</w:t>
            </w:r>
          </w:p>
          <w:p w14:paraId="47FC13DF" w14:textId="77777777" w:rsidR="00CE0D77" w:rsidRDefault="00CE0D77" w:rsidP="00695ECD">
            <w:pPr>
              <w:pStyle w:val="NormalWeb"/>
              <w:shd w:val="clear" w:color="auto" w:fill="FFFFFF"/>
              <w:rPr>
                <w:rFonts w:ascii="Sassoon Primary Std" w:hAnsi="Sassoon Primary Std"/>
                <w:sz w:val="16"/>
                <w:szCs w:val="16"/>
              </w:rPr>
            </w:pPr>
            <w:r w:rsidRPr="00AE0A78">
              <w:rPr>
                <w:rFonts w:ascii="Sassoon Primary Std" w:hAnsi="Sassoon Primary Std"/>
                <w:sz w:val="16"/>
                <w:szCs w:val="16"/>
              </w:rPr>
              <w:t>This text will provide a hook into</w:t>
            </w:r>
            <w:r>
              <w:rPr>
                <w:rFonts w:ascii="Sassoon Primary Std" w:hAnsi="Sassoon Primary Std"/>
                <w:sz w:val="16"/>
                <w:szCs w:val="16"/>
              </w:rPr>
              <w:t xml:space="preserve"> learning about winter and Glaciologists. </w:t>
            </w:r>
          </w:p>
          <w:p w14:paraId="2C932B41" w14:textId="77777777" w:rsidR="00CE0D77" w:rsidRDefault="00CE0D77" w:rsidP="00695ECD">
            <w:pPr>
              <w:pStyle w:val="NormalWeb"/>
              <w:shd w:val="clear" w:color="auto" w:fill="FFFFFF"/>
              <w:rPr>
                <w:rFonts w:ascii="Sassoon Primary Std" w:hAnsi="Sassoon Primary Std"/>
                <w:sz w:val="16"/>
                <w:szCs w:val="16"/>
              </w:rPr>
            </w:pPr>
            <w:r>
              <w:rPr>
                <w:rFonts w:ascii="Sassoon Primary Std" w:hAnsi="Sassoon Primary Std"/>
                <w:sz w:val="16"/>
                <w:szCs w:val="16"/>
              </w:rPr>
              <w:t xml:space="preserve">‘toys’ topic </w:t>
            </w:r>
            <w:r w:rsidRPr="00887348">
              <w:rPr>
                <w:rFonts w:ascii="Sassoon Primary Std" w:hAnsi="Sassoon Primary Std"/>
                <w:sz w:val="16"/>
                <w:szCs w:val="16"/>
              </w:rPr>
              <w:t xml:space="preserve">will lead </w:t>
            </w:r>
            <w:proofErr w:type="gramStart"/>
            <w:r w:rsidRPr="00887348">
              <w:rPr>
                <w:rFonts w:ascii="Sassoon Primary Std" w:hAnsi="Sassoon Primary Std"/>
                <w:sz w:val="16"/>
                <w:szCs w:val="16"/>
              </w:rPr>
              <w:t>to  understanding</w:t>
            </w:r>
            <w:proofErr w:type="gramEnd"/>
            <w:r w:rsidRPr="00887348">
              <w:rPr>
                <w:rFonts w:ascii="Sassoon Primary Std" w:hAnsi="Sassoon Primary Std"/>
                <w:sz w:val="16"/>
                <w:szCs w:val="16"/>
              </w:rPr>
              <w:t xml:space="preserve"> the vocabulary ‘past’ and ‘present’. They will be able to talk about similarities and differences from the past and present.</w:t>
            </w:r>
          </w:p>
          <w:p w14:paraId="24EF1CE7" w14:textId="67C9E935"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habitats knowledge/ super scientists. </w:t>
            </w:r>
            <w:r w:rsidR="00BD4FCA">
              <w:rPr>
                <w:rFonts w:ascii="Sassoon Primary Std" w:hAnsi="Sassoon Primary Std"/>
                <w:color w:val="FF0000"/>
                <w:sz w:val="16"/>
                <w:szCs w:val="16"/>
              </w:rPr>
              <w:t>Science – seasonal changes</w:t>
            </w:r>
          </w:p>
          <w:p w14:paraId="04349DEB" w14:textId="77777777" w:rsidR="00CE0D77" w:rsidRDefault="00CE0D77" w:rsidP="00695ECD">
            <w:pPr>
              <w:rPr>
                <w:rFonts w:ascii="Sassoon Primary Std" w:hAnsi="Sassoon Primary Std"/>
                <w:color w:val="FF0000"/>
                <w:sz w:val="16"/>
                <w:szCs w:val="16"/>
              </w:rPr>
            </w:pPr>
          </w:p>
          <w:p w14:paraId="719AE53C"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who would live in a cold place?</w:t>
            </w:r>
          </w:p>
          <w:p w14:paraId="41724F2B" w14:textId="4F0D2406" w:rsidR="00CE0D77" w:rsidRPr="00C40E53" w:rsidRDefault="00C40E53" w:rsidP="00695ECD">
            <w:pPr>
              <w:rPr>
                <w:rFonts w:ascii="Sassoon Primary Std" w:hAnsi="Sassoon Primary Std"/>
                <w:color w:val="FF0000"/>
                <w:sz w:val="16"/>
                <w:szCs w:val="16"/>
              </w:rPr>
            </w:pPr>
            <w:r>
              <w:rPr>
                <w:rFonts w:ascii="Sassoon Primary Std" w:hAnsi="Sassoon Primary Std"/>
                <w:color w:val="FF0000"/>
                <w:sz w:val="16"/>
                <w:szCs w:val="16"/>
              </w:rPr>
              <w:t>Geography – locational knowledge</w:t>
            </w:r>
            <w:r w:rsidR="001F6E9D">
              <w:rPr>
                <w:rFonts w:ascii="Sassoon Primary Std" w:hAnsi="Sassoon Primary Std"/>
                <w:color w:val="FF0000"/>
                <w:sz w:val="16"/>
                <w:szCs w:val="16"/>
              </w:rPr>
              <w:t xml:space="preserve"> – human and </w:t>
            </w:r>
            <w:r w:rsidR="001F6E9D">
              <w:rPr>
                <w:rFonts w:ascii="Sassoon Primary Std" w:hAnsi="Sassoon Primary Std"/>
                <w:color w:val="FF0000"/>
                <w:sz w:val="16"/>
                <w:szCs w:val="16"/>
              </w:rPr>
              <w:lastRenderedPageBreak/>
              <w:t>physical (seasons and weather)</w:t>
            </w:r>
          </w:p>
        </w:tc>
        <w:tc>
          <w:tcPr>
            <w:tcW w:w="2634" w:type="dxa"/>
            <w:gridSpan w:val="2"/>
            <w:tcBorders>
              <w:bottom w:val="single" w:sz="4" w:space="0" w:color="auto"/>
            </w:tcBorders>
          </w:tcPr>
          <w:p w14:paraId="59540ECB" w14:textId="77777777" w:rsidR="00CE0D77" w:rsidRDefault="00CE0D77" w:rsidP="00695ECD">
            <w:pPr>
              <w:shd w:val="clear" w:color="auto" w:fill="FFFFFF"/>
              <w:rPr>
                <w:rFonts w:ascii="Sassoon Primary Std" w:eastAsia="Times New Roman" w:hAnsi="Sassoon Primary Std" w:cs="Times New Roman"/>
                <w:kern w:val="0"/>
                <w:sz w:val="16"/>
                <w:szCs w:val="16"/>
                <w:lang w:eastAsia="en-GB"/>
                <w14:ligatures w14:val="none"/>
              </w:rPr>
            </w:pPr>
            <w:r w:rsidRPr="0089794A">
              <w:rPr>
                <w:rFonts w:ascii="Sassoon Primary Std" w:eastAsia="Times New Roman" w:hAnsi="Sassoon Primary Std" w:cs="Times New Roman"/>
                <w:kern w:val="0"/>
                <w:sz w:val="16"/>
                <w:szCs w:val="16"/>
                <w:lang w:eastAsia="en-GB"/>
                <w14:ligatures w14:val="none"/>
              </w:rPr>
              <w:lastRenderedPageBreak/>
              <w:t xml:space="preserve">This text will provide opportunities to I compare and contrast characters from stories, inc. figures from the past.  It will provide a hook into learning about jobs in our community and what job we might want when we grow up. </w:t>
            </w:r>
          </w:p>
          <w:p w14:paraId="08C86A5A" w14:textId="77777777" w:rsidR="00CE0D77" w:rsidRDefault="00CE0D77" w:rsidP="00695ECD">
            <w:pPr>
              <w:shd w:val="clear" w:color="auto" w:fill="FFFFFF"/>
              <w:rPr>
                <w:rFonts w:ascii="Sassoon Primary Std" w:eastAsia="Times New Roman" w:hAnsi="Sassoon Primary Std" w:cs="Times New Roman"/>
                <w:kern w:val="0"/>
                <w:sz w:val="16"/>
                <w:szCs w:val="16"/>
                <w:lang w:eastAsia="en-GB"/>
                <w14:ligatures w14:val="none"/>
              </w:rPr>
            </w:pPr>
          </w:p>
          <w:p w14:paraId="0BA4A1B1" w14:textId="77777777" w:rsidR="00CE0D77" w:rsidRPr="00887348" w:rsidRDefault="00CE0D77" w:rsidP="00695ECD">
            <w:pPr>
              <w:pStyle w:val="NormalWeb"/>
              <w:shd w:val="clear" w:color="auto" w:fill="FFFFFF"/>
              <w:rPr>
                <w:rFonts w:ascii="Sassoon Primary Std" w:hAnsi="Sassoon Primary Std"/>
                <w:noProof/>
              </w:rPr>
            </w:pPr>
            <w:r>
              <w:rPr>
                <w:rFonts w:ascii="Sassoon Primary Std" w:hAnsi="Sassoon Primary Std"/>
                <w:sz w:val="16"/>
                <w:szCs w:val="16"/>
              </w:rPr>
              <w:t xml:space="preserve">‘Our Dreams and wishes’ topic </w:t>
            </w:r>
            <w:r w:rsidRPr="00887348">
              <w:rPr>
                <w:rFonts w:ascii="Sassoon Primary Std" w:hAnsi="Sassoon Primary Std"/>
                <w:sz w:val="16"/>
                <w:szCs w:val="16"/>
              </w:rPr>
              <w:t xml:space="preserve">will lead to children developing an understanding of how they have changed from babies to now. They will also learn about different job opportunities and their role within the community. </w:t>
            </w:r>
          </w:p>
          <w:p w14:paraId="45DBB01C"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explorers. </w:t>
            </w:r>
          </w:p>
          <w:p w14:paraId="17FFED7A" w14:textId="77777777" w:rsidR="00CE0D77" w:rsidRDefault="00CE0D77" w:rsidP="00695ECD">
            <w:pPr>
              <w:rPr>
                <w:rFonts w:ascii="Sassoon Primary Std" w:hAnsi="Sassoon Primary Std"/>
                <w:color w:val="FF0000"/>
                <w:sz w:val="16"/>
                <w:szCs w:val="16"/>
              </w:rPr>
            </w:pPr>
          </w:p>
          <w:p w14:paraId="55B025C8" w14:textId="77777777" w:rsidR="00BF03A6" w:rsidRPr="005F1D10" w:rsidRDefault="00BF03A6" w:rsidP="00BF03A6">
            <w:pPr>
              <w:rPr>
                <w:rFonts w:ascii="Sassoon Primary Std" w:hAnsi="Sassoon Primary Std"/>
                <w:color w:val="FF0000"/>
                <w:sz w:val="16"/>
                <w:szCs w:val="16"/>
              </w:rPr>
            </w:pPr>
            <w:r>
              <w:rPr>
                <w:rFonts w:ascii="Sassoon Primary Std" w:hAnsi="Sassoon Primary Std"/>
                <w:color w:val="FF0000"/>
                <w:sz w:val="16"/>
                <w:szCs w:val="16"/>
              </w:rPr>
              <w:t xml:space="preserve">History – lives of significant individuals </w:t>
            </w:r>
          </w:p>
          <w:p w14:paraId="504629DA" w14:textId="77777777" w:rsidR="00CE0D77" w:rsidRDefault="00CE0D77" w:rsidP="00695ECD">
            <w:pPr>
              <w:rPr>
                <w:rFonts w:ascii="Sassoon Primary Std" w:hAnsi="Sassoon Primary Std"/>
                <w:color w:val="FF0000"/>
                <w:sz w:val="16"/>
                <w:szCs w:val="16"/>
              </w:rPr>
            </w:pPr>
          </w:p>
          <w:p w14:paraId="627467E6" w14:textId="7FC1AA9F" w:rsidR="00BF03A6" w:rsidRPr="005F1D10" w:rsidRDefault="00BF03A6" w:rsidP="00BF03A6">
            <w:pPr>
              <w:rPr>
                <w:rFonts w:ascii="Sassoon Primary Std" w:hAnsi="Sassoon Primary Std"/>
                <w:color w:val="FF0000"/>
                <w:sz w:val="16"/>
                <w:szCs w:val="16"/>
              </w:rPr>
            </w:pPr>
            <w:r>
              <w:rPr>
                <w:rFonts w:ascii="Sassoon Primary Std" w:hAnsi="Sassoon Primary Std"/>
                <w:color w:val="FF0000"/>
                <w:sz w:val="16"/>
                <w:szCs w:val="16"/>
              </w:rPr>
              <w:t xml:space="preserve">History – changes in living memory  </w:t>
            </w:r>
          </w:p>
          <w:p w14:paraId="18146BB3" w14:textId="77777777" w:rsidR="00BF03A6" w:rsidRPr="005F1D10" w:rsidRDefault="00BF03A6" w:rsidP="00695ECD">
            <w:pPr>
              <w:rPr>
                <w:rFonts w:ascii="Sassoon Primary Std" w:hAnsi="Sassoon Primary Std"/>
                <w:color w:val="FF0000"/>
                <w:sz w:val="16"/>
                <w:szCs w:val="16"/>
              </w:rPr>
            </w:pPr>
          </w:p>
          <w:p w14:paraId="2EC06371" w14:textId="77777777" w:rsidR="00CE0D77" w:rsidRPr="00AE0A78" w:rsidRDefault="00CE0D77" w:rsidP="00695ECD">
            <w:pPr>
              <w:shd w:val="clear" w:color="auto" w:fill="FFFFFF"/>
              <w:spacing w:before="100" w:beforeAutospacing="1" w:after="100" w:afterAutospacing="1"/>
              <w:rPr>
                <w:rFonts w:ascii="Sassoon Primary Std" w:eastAsia="Times New Roman" w:hAnsi="Sassoon Primary Std" w:cs="Times New Roman"/>
                <w:kern w:val="0"/>
                <w:sz w:val="16"/>
                <w:szCs w:val="16"/>
                <w:highlight w:val="yellow"/>
                <w:lang w:eastAsia="en-GB"/>
                <w14:ligatures w14:val="none"/>
              </w:rPr>
            </w:pPr>
          </w:p>
          <w:p w14:paraId="25B3B853" w14:textId="77777777" w:rsidR="00CE0D77" w:rsidRPr="00AE0A78" w:rsidRDefault="00CE0D77" w:rsidP="00695ECD">
            <w:pPr>
              <w:rPr>
                <w:rFonts w:ascii="Sassoon Primary Std" w:hAnsi="Sassoon Primary Std"/>
                <w:noProof/>
                <w:sz w:val="16"/>
                <w:szCs w:val="16"/>
                <w:highlight w:val="yellow"/>
              </w:rPr>
            </w:pPr>
          </w:p>
        </w:tc>
        <w:tc>
          <w:tcPr>
            <w:tcW w:w="2336" w:type="dxa"/>
            <w:tcBorders>
              <w:bottom w:val="single" w:sz="4" w:space="0" w:color="auto"/>
            </w:tcBorders>
          </w:tcPr>
          <w:p w14:paraId="7AB30C8F" w14:textId="77777777" w:rsidR="00CE0D77" w:rsidRDefault="00CE0D77" w:rsidP="00695ECD">
            <w:pPr>
              <w:rPr>
                <w:rFonts w:ascii="Sassoon Primary Std" w:hAnsi="Sassoon Primary Std"/>
                <w:sz w:val="16"/>
                <w:szCs w:val="16"/>
              </w:rPr>
            </w:pPr>
            <w:r w:rsidRPr="0011179E">
              <w:rPr>
                <w:rFonts w:ascii="Sassoon Primary Std" w:hAnsi="Sassoon Primary Std"/>
                <w:noProof/>
                <w:sz w:val="16"/>
                <w:szCs w:val="16"/>
              </w:rPr>
              <w:t>This text will provide a</w:t>
            </w:r>
            <w:r>
              <w:rPr>
                <w:rFonts w:ascii="Sassoon Primary Std" w:hAnsi="Sassoon Primary Std"/>
                <w:noProof/>
                <w:sz w:val="16"/>
                <w:szCs w:val="16"/>
              </w:rPr>
              <w:t xml:space="preserve"> </w:t>
            </w:r>
            <w:r w:rsidRPr="0011179E">
              <w:rPr>
                <w:rFonts w:ascii="Sassoon Primary Std" w:hAnsi="Sassoon Primary Std"/>
                <w:noProof/>
                <w:sz w:val="16"/>
                <w:szCs w:val="16"/>
              </w:rPr>
              <w:t xml:space="preserve">hook into learning about </w:t>
            </w:r>
            <w:r w:rsidRPr="0011179E">
              <w:rPr>
                <w:rFonts w:ascii="Sassoon Primary Std" w:hAnsi="Sassoon Primary Std"/>
                <w:sz w:val="16"/>
                <w:szCs w:val="16"/>
              </w:rPr>
              <w:t>the four seasons and weather patterns alongside life cycles.</w:t>
            </w:r>
            <w:r>
              <w:rPr>
                <w:rFonts w:ascii="Sassoon Primary Std" w:hAnsi="Sassoon Primary Std"/>
                <w:sz w:val="16"/>
                <w:szCs w:val="16"/>
              </w:rPr>
              <w:t xml:space="preserve"> </w:t>
            </w:r>
          </w:p>
          <w:p w14:paraId="41F5C3EF" w14:textId="77777777" w:rsidR="00CE0D77" w:rsidRDefault="00CE0D77" w:rsidP="00695ECD">
            <w:pPr>
              <w:rPr>
                <w:rFonts w:ascii="Sassoon Primary Std" w:hAnsi="Sassoon Primary Std"/>
                <w:sz w:val="16"/>
                <w:szCs w:val="16"/>
              </w:rPr>
            </w:pPr>
          </w:p>
          <w:p w14:paraId="0C6A7694" w14:textId="77777777" w:rsidR="00CE0D77" w:rsidRDefault="00CE0D77" w:rsidP="00695ECD">
            <w:pPr>
              <w:rPr>
                <w:rFonts w:ascii="Sassoon Primary Std" w:hAnsi="Sassoon Primary Std"/>
                <w:sz w:val="16"/>
                <w:szCs w:val="16"/>
              </w:rPr>
            </w:pPr>
            <w:r w:rsidRPr="005175C5">
              <w:rPr>
                <w:rFonts w:ascii="Sassoon Primary Std" w:hAnsi="Sassoon Primary Std"/>
                <w:sz w:val="16"/>
                <w:szCs w:val="16"/>
              </w:rPr>
              <w:t xml:space="preserve">‘3 little pigs by various authors’ topic will lead children to experiment with different materials, name them, describe them and assemble with them. </w:t>
            </w:r>
          </w:p>
          <w:p w14:paraId="6B53BB91" w14:textId="77777777" w:rsidR="00CE0D77" w:rsidRDefault="00CE0D77" w:rsidP="00695ECD">
            <w:pPr>
              <w:rPr>
                <w:rFonts w:ascii="Sassoon Primary Std" w:hAnsi="Sassoon Primary Std"/>
                <w:sz w:val="16"/>
                <w:szCs w:val="16"/>
              </w:rPr>
            </w:pPr>
          </w:p>
          <w:p w14:paraId="064FA589"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everyday materials topic. </w:t>
            </w:r>
          </w:p>
          <w:p w14:paraId="388E35FD" w14:textId="77777777" w:rsidR="00CE0D77" w:rsidRDefault="00CE0D77" w:rsidP="00695ECD">
            <w:pPr>
              <w:rPr>
                <w:rFonts w:ascii="Sassoon Primary Std" w:hAnsi="Sassoon Primary Std"/>
                <w:noProof/>
                <w:sz w:val="16"/>
                <w:szCs w:val="16"/>
                <w:highlight w:val="yellow"/>
              </w:rPr>
            </w:pPr>
          </w:p>
          <w:p w14:paraId="42B9EDBF"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habitats knowledge.</w:t>
            </w:r>
          </w:p>
          <w:p w14:paraId="71E2931F" w14:textId="77777777" w:rsidR="00CE0D77" w:rsidRPr="00AE0A78" w:rsidRDefault="00CE0D77" w:rsidP="00695ECD">
            <w:pPr>
              <w:rPr>
                <w:rFonts w:ascii="Sassoon Primary Std" w:hAnsi="Sassoon Primary Std"/>
                <w:noProof/>
                <w:sz w:val="16"/>
                <w:szCs w:val="16"/>
                <w:highlight w:val="yellow"/>
              </w:rPr>
            </w:pPr>
          </w:p>
        </w:tc>
        <w:tc>
          <w:tcPr>
            <w:tcW w:w="2185" w:type="dxa"/>
            <w:gridSpan w:val="2"/>
            <w:tcBorders>
              <w:bottom w:val="single" w:sz="4" w:space="0" w:color="auto"/>
            </w:tcBorders>
          </w:tcPr>
          <w:p w14:paraId="1C330B31" w14:textId="77777777" w:rsidR="00CE0D77" w:rsidRPr="006C4123" w:rsidRDefault="00CE0D77" w:rsidP="00695ECD">
            <w:pPr>
              <w:pStyle w:val="NormalWeb"/>
              <w:shd w:val="clear" w:color="auto" w:fill="FFFFFF"/>
              <w:rPr>
                <w:rFonts w:ascii="Sassoon Primary Std" w:hAnsi="Sassoon Primary Std"/>
                <w:sz w:val="16"/>
                <w:szCs w:val="16"/>
              </w:rPr>
            </w:pPr>
            <w:r w:rsidRPr="006C4123">
              <w:rPr>
                <w:rFonts w:ascii="Sassoon Primary Std" w:hAnsi="Sassoon Primary Std"/>
                <w:sz w:val="16"/>
                <w:szCs w:val="16"/>
              </w:rPr>
              <w:t xml:space="preserve">This text will provide a hook into observing how seeds develop over time. </w:t>
            </w:r>
          </w:p>
          <w:p w14:paraId="6D412540" w14:textId="77777777" w:rsidR="00CE0D77" w:rsidRPr="006C4123" w:rsidRDefault="00CE0D77" w:rsidP="00695ECD">
            <w:pPr>
              <w:pStyle w:val="NormalWeb"/>
              <w:shd w:val="clear" w:color="auto" w:fill="FFFFFF"/>
              <w:rPr>
                <w:rFonts w:ascii="Sassoon Primary Std" w:hAnsi="Sassoon Primary Std"/>
                <w:sz w:val="16"/>
                <w:szCs w:val="16"/>
              </w:rPr>
            </w:pPr>
            <w:r w:rsidRPr="006C4123">
              <w:rPr>
                <w:rFonts w:ascii="Sassoon Primary Std" w:hAnsi="Sassoon Primary Std"/>
                <w:sz w:val="16"/>
                <w:szCs w:val="16"/>
              </w:rPr>
              <w:t>‘Where should we visit next?</w:t>
            </w:r>
            <w:r>
              <w:rPr>
                <w:rFonts w:ascii="Sassoon Primary Std" w:hAnsi="Sassoon Primary Std"/>
                <w:sz w:val="16"/>
                <w:szCs w:val="16"/>
              </w:rPr>
              <w:t xml:space="preserve">’ </w:t>
            </w:r>
            <w:r w:rsidRPr="006C4123">
              <w:rPr>
                <w:rFonts w:ascii="Sassoon Primary Std" w:hAnsi="Sassoon Primary Std"/>
                <w:sz w:val="16"/>
                <w:szCs w:val="16"/>
              </w:rPr>
              <w:t>Topic will provide opportunities to identify similarities and differences between life in this country and life in other countries.</w:t>
            </w:r>
          </w:p>
          <w:p w14:paraId="773EE8E8" w14:textId="77777777" w:rsidR="00CE0D77" w:rsidRPr="006C4123" w:rsidRDefault="00CE0D77" w:rsidP="00695ECD">
            <w:pPr>
              <w:pStyle w:val="NormalWeb"/>
              <w:shd w:val="clear" w:color="auto" w:fill="FFFFFF"/>
              <w:rPr>
                <w:rFonts w:ascii="Sassoon Primary Std" w:hAnsi="Sassoon Primary Std"/>
                <w:sz w:val="16"/>
                <w:szCs w:val="16"/>
              </w:rPr>
            </w:pPr>
            <w:r w:rsidRPr="006C4123">
              <w:rPr>
                <w:rFonts w:ascii="Sassoon Primary Std" w:hAnsi="Sassoon Primary Std"/>
                <w:sz w:val="16"/>
                <w:szCs w:val="16"/>
              </w:rPr>
              <w:t>To recognise that some environments are different to the one that I live in</w:t>
            </w:r>
          </w:p>
          <w:p w14:paraId="4379F269" w14:textId="77777777" w:rsidR="00CE0D77" w:rsidRDefault="00CE0D77" w:rsidP="00695ECD">
            <w:pPr>
              <w:rPr>
                <w:rFonts w:ascii="Sassoon Primary Std" w:eastAsia="Times New Roman" w:hAnsi="Sassoon Primary Std" w:cs="Times New Roman"/>
                <w:kern w:val="0"/>
                <w:sz w:val="16"/>
                <w:szCs w:val="16"/>
                <w:lang w:eastAsia="en-GB"/>
                <w14:ligatures w14:val="none"/>
              </w:rPr>
            </w:pPr>
            <w:r w:rsidRPr="006C4123">
              <w:rPr>
                <w:rFonts w:ascii="Sassoon Primary Std" w:eastAsia="Times New Roman" w:hAnsi="Sassoon Primary Std" w:cs="Times New Roman"/>
                <w:kern w:val="0"/>
                <w:sz w:val="16"/>
                <w:szCs w:val="16"/>
                <w:lang w:eastAsia="en-GB"/>
                <w14:ligatures w14:val="none"/>
              </w:rPr>
              <w:t>To understand the effect of changing seasons on the natural world around them.</w:t>
            </w:r>
          </w:p>
          <w:p w14:paraId="38556FCD" w14:textId="77777777" w:rsidR="00CE0D77" w:rsidRDefault="00CE0D77" w:rsidP="00695ECD">
            <w:pPr>
              <w:rPr>
                <w:rFonts w:ascii="Sassoon Primary Std" w:eastAsia="Times New Roman" w:hAnsi="Sassoon Primary Std" w:cs="Times New Roman"/>
                <w:kern w:val="0"/>
                <w:sz w:val="16"/>
                <w:szCs w:val="16"/>
                <w:lang w:eastAsia="en-GB"/>
                <w14:ligatures w14:val="none"/>
              </w:rPr>
            </w:pPr>
          </w:p>
          <w:p w14:paraId="40AED427"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growth and survival topic</w:t>
            </w:r>
            <w:r w:rsidRPr="005F1D10">
              <w:rPr>
                <w:rFonts w:ascii="Sassoon Primary Std" w:hAnsi="Sassoon Primary Std"/>
                <w:color w:val="FF0000"/>
                <w:sz w:val="16"/>
                <w:szCs w:val="16"/>
              </w:rPr>
              <w:t xml:space="preserve">. </w:t>
            </w:r>
          </w:p>
          <w:p w14:paraId="0E0DBD5A" w14:textId="77777777" w:rsidR="00CE0D77" w:rsidRDefault="00CE0D77" w:rsidP="00695ECD">
            <w:pPr>
              <w:rPr>
                <w:rFonts w:ascii="Sassoon Primary Std" w:hAnsi="Sassoon Primary Std"/>
                <w:color w:val="FF0000"/>
                <w:sz w:val="16"/>
                <w:szCs w:val="16"/>
              </w:rPr>
            </w:pPr>
          </w:p>
          <w:p w14:paraId="4025EFBA"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climate continents and oceans.</w:t>
            </w:r>
          </w:p>
          <w:p w14:paraId="0A6A77BC" w14:textId="77777777" w:rsidR="00CE0D77" w:rsidRDefault="00CE0D77" w:rsidP="00695ECD">
            <w:pPr>
              <w:rPr>
                <w:rFonts w:ascii="Sassoon Primary Std" w:hAnsi="Sassoon Primary Std"/>
                <w:color w:val="FF0000"/>
                <w:sz w:val="16"/>
                <w:szCs w:val="16"/>
              </w:rPr>
            </w:pPr>
          </w:p>
          <w:p w14:paraId="31800D83"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going on safari. </w:t>
            </w:r>
          </w:p>
          <w:p w14:paraId="3ADA42B9" w14:textId="77777777" w:rsidR="00BD4FCA" w:rsidRDefault="00BD4FCA" w:rsidP="00695ECD">
            <w:pPr>
              <w:rPr>
                <w:rFonts w:ascii="Sassoon Primary Std" w:hAnsi="Sassoon Primary Std"/>
                <w:color w:val="FF0000"/>
                <w:sz w:val="16"/>
                <w:szCs w:val="16"/>
              </w:rPr>
            </w:pPr>
          </w:p>
          <w:p w14:paraId="1893267F" w14:textId="404A2867" w:rsidR="00CE0D77" w:rsidRPr="00C40E53" w:rsidRDefault="00BD4FCA" w:rsidP="00695ECD">
            <w:pPr>
              <w:rPr>
                <w:rFonts w:ascii="Sassoon Primary Std" w:hAnsi="Sassoon Primary Std"/>
                <w:color w:val="FF0000"/>
                <w:sz w:val="16"/>
                <w:szCs w:val="16"/>
              </w:rPr>
            </w:pPr>
            <w:r>
              <w:rPr>
                <w:rFonts w:ascii="Sassoon Primary Std" w:hAnsi="Sassoon Primary Std"/>
                <w:color w:val="FF0000"/>
                <w:sz w:val="16"/>
                <w:szCs w:val="16"/>
              </w:rPr>
              <w:t>Science – seasonal changes</w:t>
            </w:r>
          </w:p>
        </w:tc>
        <w:tc>
          <w:tcPr>
            <w:tcW w:w="1928" w:type="dxa"/>
            <w:tcBorders>
              <w:bottom w:val="single" w:sz="4" w:space="0" w:color="auto"/>
            </w:tcBorders>
          </w:tcPr>
          <w:p w14:paraId="603889B0" w14:textId="77777777" w:rsidR="00CE0D77" w:rsidRPr="000D1098" w:rsidRDefault="00CE0D77" w:rsidP="00695ECD">
            <w:pPr>
              <w:pStyle w:val="NormalWeb"/>
              <w:shd w:val="clear" w:color="auto" w:fill="FFFFFF"/>
              <w:rPr>
                <w:rFonts w:ascii="Sassoon Primary Std" w:hAnsi="Sassoon Primary Std"/>
                <w:sz w:val="16"/>
                <w:szCs w:val="16"/>
              </w:rPr>
            </w:pPr>
            <w:r w:rsidRPr="000D1098">
              <w:rPr>
                <w:rFonts w:ascii="Sassoon Primary Std" w:hAnsi="Sassoon Primary Std"/>
                <w:sz w:val="16"/>
                <w:szCs w:val="16"/>
              </w:rPr>
              <w:t xml:space="preserve">This text will lead into the discussion of castles, developing vocabulary and learning about why castles were built. </w:t>
            </w:r>
          </w:p>
          <w:p w14:paraId="7406FD93" w14:textId="0F7C5551" w:rsidR="00CE0D77" w:rsidRDefault="00CE0D77" w:rsidP="00695ECD">
            <w:pPr>
              <w:pStyle w:val="NormalWeb"/>
              <w:shd w:val="clear" w:color="auto" w:fill="FFFFFF"/>
              <w:rPr>
                <w:rFonts w:ascii="Sassoon Primary Std" w:hAnsi="Sassoon Primary Std"/>
                <w:sz w:val="16"/>
                <w:szCs w:val="16"/>
              </w:rPr>
            </w:pPr>
            <w:r w:rsidRPr="000D1098">
              <w:rPr>
                <w:rFonts w:ascii="Sassoon Primary Std" w:hAnsi="Sassoon Primary Std"/>
                <w:sz w:val="16"/>
                <w:szCs w:val="16"/>
              </w:rPr>
              <w:t xml:space="preserve">This text will lead into the discussion of our </w:t>
            </w:r>
            <w:r w:rsidR="00E241AF">
              <w:rPr>
                <w:rFonts w:ascii="Sassoon Primary Std" w:hAnsi="Sassoon Primary Std"/>
                <w:sz w:val="16"/>
                <w:szCs w:val="16"/>
              </w:rPr>
              <w:t>King</w:t>
            </w:r>
            <w:r w:rsidRPr="000D1098">
              <w:rPr>
                <w:rFonts w:ascii="Sassoon Primary Std" w:hAnsi="Sassoon Primary Std"/>
                <w:sz w:val="16"/>
                <w:szCs w:val="16"/>
              </w:rPr>
              <w:t xml:space="preserve"> and the Royal Family, focusing on developing relevant vocabulary </w:t>
            </w:r>
          </w:p>
          <w:p w14:paraId="4B3AEC09" w14:textId="77777777" w:rsidR="00CE0D77"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r>
              <w:rPr>
                <w:rFonts w:ascii="Sassoon Primary Std" w:hAnsi="Sassoon Primary Std"/>
                <w:color w:val="FF0000"/>
                <w:sz w:val="16"/>
                <w:szCs w:val="16"/>
              </w:rPr>
              <w:t xml:space="preserve">castles/ royal family topic. </w:t>
            </w:r>
          </w:p>
          <w:p w14:paraId="1D293632" w14:textId="77777777" w:rsidR="001F6E9D" w:rsidRDefault="001F6E9D" w:rsidP="00695ECD">
            <w:pPr>
              <w:rPr>
                <w:rFonts w:ascii="Sassoon Primary Std" w:hAnsi="Sassoon Primary Std"/>
                <w:color w:val="FF0000"/>
                <w:sz w:val="16"/>
                <w:szCs w:val="16"/>
              </w:rPr>
            </w:pPr>
          </w:p>
          <w:p w14:paraId="0CEF18C5" w14:textId="56388B9D" w:rsidR="001F6E9D" w:rsidRPr="005F1D10" w:rsidRDefault="001F6E9D" w:rsidP="00695ECD">
            <w:pPr>
              <w:rPr>
                <w:rFonts w:ascii="Sassoon Primary Std" w:hAnsi="Sassoon Primary Std"/>
                <w:color w:val="FF0000"/>
                <w:sz w:val="16"/>
                <w:szCs w:val="16"/>
              </w:rPr>
            </w:pPr>
            <w:r>
              <w:rPr>
                <w:rFonts w:ascii="Sassoon Primary Std" w:hAnsi="Sassoon Primary Std"/>
                <w:color w:val="FF0000"/>
                <w:sz w:val="16"/>
                <w:szCs w:val="16"/>
              </w:rPr>
              <w:t xml:space="preserve">History </w:t>
            </w:r>
            <w:r w:rsidR="00BF03A6">
              <w:rPr>
                <w:rFonts w:ascii="Sassoon Primary Std" w:hAnsi="Sassoon Primary Std"/>
                <w:color w:val="FF0000"/>
                <w:sz w:val="16"/>
                <w:szCs w:val="16"/>
              </w:rPr>
              <w:t xml:space="preserve">– lives of significant individuals </w:t>
            </w:r>
          </w:p>
          <w:p w14:paraId="2E7DE405" w14:textId="77777777" w:rsidR="00CE0D77" w:rsidRPr="000D1098" w:rsidRDefault="00CE0D77" w:rsidP="00695ECD">
            <w:pPr>
              <w:pStyle w:val="NormalWeb"/>
              <w:shd w:val="clear" w:color="auto" w:fill="FFFFFF"/>
              <w:rPr>
                <w:rFonts w:ascii="Sassoon Primary Std" w:hAnsi="Sassoon Primary Std"/>
                <w:sz w:val="16"/>
                <w:szCs w:val="16"/>
              </w:rPr>
            </w:pPr>
          </w:p>
          <w:p w14:paraId="2EA169FC" w14:textId="77777777" w:rsidR="00CE0D77" w:rsidRPr="00AE0A78" w:rsidRDefault="00CE0D77" w:rsidP="00695ECD">
            <w:pPr>
              <w:rPr>
                <w:rFonts w:ascii="Sassoon Primary Std" w:hAnsi="Sassoon Primary Std"/>
                <w:noProof/>
                <w:sz w:val="16"/>
                <w:szCs w:val="16"/>
                <w:highlight w:val="yellow"/>
              </w:rPr>
            </w:pPr>
          </w:p>
        </w:tc>
      </w:tr>
      <w:tr w:rsidR="00CE0D77" w:rsidRPr="00887348" w14:paraId="37D4063C" w14:textId="77777777" w:rsidTr="00A84FC6">
        <w:tc>
          <w:tcPr>
            <w:tcW w:w="1968" w:type="dxa"/>
            <w:vMerge/>
            <w:tcBorders>
              <w:bottom w:val="single" w:sz="4" w:space="0" w:color="auto"/>
            </w:tcBorders>
            <w:shd w:val="clear" w:color="auto" w:fill="BFBFBF" w:themeFill="background1" w:themeFillShade="BF"/>
          </w:tcPr>
          <w:p w14:paraId="1D666924" w14:textId="77777777" w:rsidR="00CE0D77" w:rsidRPr="00887348" w:rsidRDefault="00CE0D77" w:rsidP="00695ECD">
            <w:pPr>
              <w:rPr>
                <w:rFonts w:ascii="Sassoon Primary Std" w:hAnsi="Sassoon Primary Std"/>
              </w:rPr>
            </w:pPr>
          </w:p>
        </w:tc>
        <w:tc>
          <w:tcPr>
            <w:tcW w:w="2238" w:type="dxa"/>
            <w:tcBorders>
              <w:bottom w:val="single" w:sz="4" w:space="0" w:color="auto"/>
            </w:tcBorders>
            <w:vAlign w:val="center"/>
          </w:tcPr>
          <w:p w14:paraId="7CDC45F2" w14:textId="77777777" w:rsidR="00CE0D77" w:rsidRPr="00887348" w:rsidRDefault="00CE0D77" w:rsidP="00695ECD">
            <w:pPr>
              <w:jc w:val="center"/>
              <w:rPr>
                <w:rFonts w:ascii="Sassoon Primary Std" w:hAnsi="Sassoon Primary Std"/>
                <w:noProof/>
              </w:rPr>
            </w:pPr>
            <w:r w:rsidRPr="00887348">
              <w:rPr>
                <w:rFonts w:ascii="Sassoon Primary Std" w:hAnsi="Sassoon Primary Std"/>
              </w:rPr>
              <w:t xml:space="preserve">Project Evolve – </w:t>
            </w:r>
            <w:proofErr w:type="spellStart"/>
            <w:r w:rsidRPr="00887348">
              <w:rPr>
                <w:rFonts w:ascii="Sassoon Primary Std" w:hAnsi="Sassoon Primary Std"/>
              </w:rPr>
              <w:t>Self image</w:t>
            </w:r>
            <w:proofErr w:type="spellEnd"/>
            <w:r w:rsidRPr="00887348">
              <w:rPr>
                <w:rFonts w:ascii="Sassoon Primary Std" w:hAnsi="Sassoon Primary Std"/>
              </w:rPr>
              <w:t xml:space="preserve"> and identity</w:t>
            </w:r>
          </w:p>
        </w:tc>
        <w:tc>
          <w:tcPr>
            <w:tcW w:w="2099" w:type="dxa"/>
            <w:tcBorders>
              <w:bottom w:val="single" w:sz="4" w:space="0" w:color="auto"/>
            </w:tcBorders>
            <w:vAlign w:val="center"/>
          </w:tcPr>
          <w:p w14:paraId="29743F47" w14:textId="77777777" w:rsidR="00CE0D77" w:rsidRPr="00887348" w:rsidRDefault="00CE0D77" w:rsidP="00695ECD">
            <w:pPr>
              <w:jc w:val="center"/>
              <w:rPr>
                <w:rFonts w:ascii="Sassoon Primary Std" w:hAnsi="Sassoon Primary Std"/>
              </w:rPr>
            </w:pPr>
            <w:r w:rsidRPr="00887348">
              <w:rPr>
                <w:rFonts w:ascii="Sassoon Primary Std" w:hAnsi="Sassoon Primary Std"/>
              </w:rPr>
              <w:t>Project Evolve – Online Relationships</w:t>
            </w:r>
          </w:p>
        </w:tc>
        <w:tc>
          <w:tcPr>
            <w:tcW w:w="2634" w:type="dxa"/>
            <w:gridSpan w:val="2"/>
            <w:tcBorders>
              <w:bottom w:val="single" w:sz="4" w:space="0" w:color="auto"/>
            </w:tcBorders>
            <w:vAlign w:val="center"/>
          </w:tcPr>
          <w:p w14:paraId="6BAC474E" w14:textId="77777777" w:rsidR="00CE0D77" w:rsidRPr="00887348" w:rsidRDefault="00CE0D77" w:rsidP="00695ECD">
            <w:pPr>
              <w:jc w:val="center"/>
              <w:rPr>
                <w:rFonts w:ascii="Sassoon Primary Std" w:hAnsi="Sassoon Primary Std"/>
              </w:rPr>
            </w:pPr>
            <w:r w:rsidRPr="00887348">
              <w:rPr>
                <w:rFonts w:ascii="Sassoon Primary Std" w:hAnsi="Sassoon Primary Std"/>
              </w:rPr>
              <w:t>Project Evolve – Online Bullying</w:t>
            </w:r>
          </w:p>
        </w:tc>
        <w:tc>
          <w:tcPr>
            <w:tcW w:w="2336" w:type="dxa"/>
            <w:tcBorders>
              <w:bottom w:val="single" w:sz="4" w:space="0" w:color="auto"/>
            </w:tcBorders>
            <w:vAlign w:val="center"/>
          </w:tcPr>
          <w:p w14:paraId="4B38643C" w14:textId="77777777" w:rsidR="00CE0D77" w:rsidRPr="00887348" w:rsidRDefault="00CE0D77" w:rsidP="00695ECD">
            <w:pPr>
              <w:jc w:val="center"/>
              <w:rPr>
                <w:rFonts w:ascii="Sassoon Primary Std" w:hAnsi="Sassoon Primary Std"/>
              </w:rPr>
            </w:pPr>
            <w:r w:rsidRPr="00887348">
              <w:rPr>
                <w:rFonts w:ascii="Sassoon Primary Std" w:hAnsi="Sassoon Primary Std"/>
              </w:rPr>
              <w:t>Project Evolve – Wellbeing and lifestyle</w:t>
            </w:r>
          </w:p>
        </w:tc>
        <w:tc>
          <w:tcPr>
            <w:tcW w:w="2185" w:type="dxa"/>
            <w:gridSpan w:val="2"/>
            <w:tcBorders>
              <w:bottom w:val="single" w:sz="4" w:space="0" w:color="auto"/>
            </w:tcBorders>
            <w:vAlign w:val="center"/>
          </w:tcPr>
          <w:p w14:paraId="4D6A3706" w14:textId="77777777" w:rsidR="00CE0D77" w:rsidRPr="00887348" w:rsidRDefault="00CE0D77" w:rsidP="00695ECD">
            <w:pPr>
              <w:jc w:val="center"/>
              <w:rPr>
                <w:rFonts w:ascii="Sassoon Primary Std" w:hAnsi="Sassoon Primary Std"/>
              </w:rPr>
            </w:pPr>
            <w:r w:rsidRPr="00887348">
              <w:rPr>
                <w:rFonts w:ascii="Sassoon Primary Std" w:hAnsi="Sassoon Primary Std"/>
              </w:rPr>
              <w:t>Project Evolve – managing online information</w:t>
            </w:r>
          </w:p>
        </w:tc>
        <w:tc>
          <w:tcPr>
            <w:tcW w:w="1928" w:type="dxa"/>
            <w:tcBorders>
              <w:bottom w:val="single" w:sz="4" w:space="0" w:color="auto"/>
            </w:tcBorders>
            <w:vAlign w:val="center"/>
          </w:tcPr>
          <w:p w14:paraId="7ECDCA3A" w14:textId="77777777" w:rsidR="00CE0D77" w:rsidRPr="00887348" w:rsidRDefault="00CE0D77" w:rsidP="00695ECD">
            <w:pPr>
              <w:jc w:val="center"/>
              <w:rPr>
                <w:rFonts w:ascii="Sassoon Primary Std" w:hAnsi="Sassoon Primary Std"/>
              </w:rPr>
            </w:pPr>
            <w:r w:rsidRPr="00887348">
              <w:rPr>
                <w:rFonts w:ascii="Sassoon Primary Std" w:hAnsi="Sassoon Primary Std"/>
              </w:rPr>
              <w:t>Project Evolve – Online Reputation</w:t>
            </w:r>
          </w:p>
        </w:tc>
      </w:tr>
      <w:tr w:rsidR="00CE0D77" w:rsidRPr="00887348" w14:paraId="640D3150" w14:textId="77777777" w:rsidTr="00A84FC6">
        <w:tc>
          <w:tcPr>
            <w:tcW w:w="1968" w:type="dxa"/>
            <w:vMerge w:val="restart"/>
            <w:shd w:val="clear" w:color="auto" w:fill="BFBFBF" w:themeFill="background1" w:themeFillShade="BF"/>
          </w:tcPr>
          <w:p w14:paraId="5C000CAE" w14:textId="77777777" w:rsidR="00CE0D77" w:rsidRPr="00887348" w:rsidRDefault="00CE0D77" w:rsidP="00695ECD">
            <w:pPr>
              <w:rPr>
                <w:rFonts w:ascii="Sassoon Primary Std" w:hAnsi="Sassoon Primary Std"/>
              </w:rPr>
            </w:pPr>
            <w:r w:rsidRPr="00887348">
              <w:rPr>
                <w:rFonts w:ascii="Sassoon Primary Std" w:hAnsi="Sassoon Primary Std"/>
              </w:rPr>
              <w:t>Expressive Arts and Design intention</w:t>
            </w:r>
          </w:p>
        </w:tc>
        <w:tc>
          <w:tcPr>
            <w:tcW w:w="2238" w:type="dxa"/>
            <w:tcBorders>
              <w:bottom w:val="single" w:sz="4" w:space="0" w:color="auto"/>
            </w:tcBorders>
          </w:tcPr>
          <w:p w14:paraId="47C7E1D4" w14:textId="77777777" w:rsidR="00CE0D77"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887348">
              <w:rPr>
                <w:rFonts w:ascii="Sassoon Primary Std" w:eastAsia="Times New Roman" w:hAnsi="Sassoon Primary Std" w:cs="Times New Roman"/>
                <w:kern w:val="0"/>
                <w:sz w:val="20"/>
                <w:szCs w:val="20"/>
                <w:lang w:eastAsia="en-GB"/>
                <w14:ligatures w14:val="none"/>
              </w:rPr>
              <w:t xml:space="preserve">Combine harvesters </w:t>
            </w:r>
            <w:r>
              <w:rPr>
                <w:rFonts w:ascii="Sassoon Primary Std" w:eastAsia="Times New Roman" w:hAnsi="Sassoon Primary Std" w:cs="Times New Roman"/>
                <w:kern w:val="0"/>
                <w:sz w:val="20"/>
                <w:szCs w:val="20"/>
                <w:lang w:eastAsia="en-GB"/>
                <w14:ligatures w14:val="none"/>
              </w:rPr>
              <w:t xml:space="preserve">– junk modelling </w:t>
            </w:r>
          </w:p>
          <w:p w14:paraId="65B5B44C" w14:textId="77777777" w:rsidR="00322AED" w:rsidRDefault="00322AED" w:rsidP="00695ECD">
            <w:pPr>
              <w:shd w:val="clear" w:color="auto" w:fill="FFFFFF"/>
              <w:rPr>
                <w:rFonts w:ascii="Sassoon Primary Std" w:eastAsia="Times New Roman" w:hAnsi="Sassoon Primary Std" w:cs="Times New Roman"/>
                <w:kern w:val="0"/>
                <w:sz w:val="20"/>
                <w:szCs w:val="20"/>
                <w:lang w:eastAsia="en-GB"/>
                <w14:ligatures w14:val="none"/>
              </w:rPr>
            </w:pPr>
          </w:p>
          <w:p w14:paraId="08F343BC" w14:textId="07960C6E" w:rsidR="00322AED" w:rsidRPr="00887348" w:rsidRDefault="00322AED" w:rsidP="00695ECD">
            <w:pPr>
              <w:shd w:val="clear" w:color="auto" w:fill="FFFFFF"/>
              <w:rPr>
                <w:rFonts w:ascii="Sassoon Primary Std" w:eastAsia="Times New Roman" w:hAnsi="Sassoon Primary Std" w:cs="Times New Roman"/>
                <w:kern w:val="0"/>
                <w:sz w:val="20"/>
                <w:szCs w:val="20"/>
                <w:lang w:eastAsia="en-GB"/>
                <w14:ligatures w14:val="none"/>
              </w:rPr>
            </w:pPr>
            <w:proofErr w:type="spellStart"/>
            <w:r>
              <w:rPr>
                <w:rFonts w:ascii="Sassoon Primary Std" w:eastAsia="Times New Roman" w:hAnsi="Sassoon Primary Std" w:cs="Times New Roman"/>
                <w:kern w:val="0"/>
                <w:sz w:val="20"/>
                <w:szCs w:val="20"/>
                <w:lang w:eastAsia="en-GB"/>
                <w14:ligatures w14:val="none"/>
              </w:rPr>
              <w:t>Gisepe</w:t>
            </w:r>
            <w:proofErr w:type="spellEnd"/>
            <w:r>
              <w:rPr>
                <w:rFonts w:ascii="Sassoon Primary Std" w:eastAsia="Times New Roman" w:hAnsi="Sassoon Primary Std" w:cs="Times New Roman"/>
                <w:kern w:val="0"/>
                <w:sz w:val="20"/>
                <w:szCs w:val="20"/>
                <w:lang w:eastAsia="en-GB"/>
                <w14:ligatures w14:val="none"/>
              </w:rPr>
              <w:t xml:space="preserve"> </w:t>
            </w:r>
            <w:proofErr w:type="spellStart"/>
            <w:r>
              <w:rPr>
                <w:rFonts w:ascii="Sassoon Primary Std" w:eastAsia="Times New Roman" w:hAnsi="Sassoon Primary Std" w:cs="Times New Roman"/>
                <w:kern w:val="0"/>
                <w:sz w:val="20"/>
                <w:szCs w:val="20"/>
                <w:lang w:eastAsia="en-GB"/>
                <w14:ligatures w14:val="none"/>
              </w:rPr>
              <w:t>archimboldo</w:t>
            </w:r>
            <w:proofErr w:type="spellEnd"/>
            <w:r>
              <w:rPr>
                <w:rFonts w:ascii="Sassoon Primary Std" w:eastAsia="Times New Roman" w:hAnsi="Sassoon Primary Std" w:cs="Times New Roman"/>
                <w:kern w:val="0"/>
                <w:sz w:val="20"/>
                <w:szCs w:val="20"/>
                <w:lang w:eastAsia="en-GB"/>
                <w14:ligatures w14:val="none"/>
              </w:rPr>
              <w:t xml:space="preserve"> </w:t>
            </w:r>
          </w:p>
        </w:tc>
        <w:tc>
          <w:tcPr>
            <w:tcW w:w="2099" w:type="dxa"/>
            <w:tcBorders>
              <w:bottom w:val="single" w:sz="4" w:space="0" w:color="auto"/>
            </w:tcBorders>
          </w:tcPr>
          <w:p w14:paraId="777A3293" w14:textId="77777777" w:rsidR="00CE0D77" w:rsidRPr="00887348"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887348">
              <w:rPr>
                <w:rFonts w:ascii="Sassoon Primary Std" w:eastAsia="Times New Roman" w:hAnsi="Sassoon Primary Std" w:cs="Times New Roman"/>
                <w:kern w:val="0"/>
                <w:sz w:val="20"/>
                <w:szCs w:val="20"/>
                <w:lang w:eastAsia="en-GB"/>
                <w14:ligatures w14:val="none"/>
              </w:rPr>
              <w:t xml:space="preserve">Sock puppets </w:t>
            </w:r>
          </w:p>
        </w:tc>
        <w:tc>
          <w:tcPr>
            <w:tcW w:w="2634" w:type="dxa"/>
            <w:gridSpan w:val="2"/>
            <w:tcBorders>
              <w:bottom w:val="single" w:sz="4" w:space="0" w:color="auto"/>
            </w:tcBorders>
          </w:tcPr>
          <w:p w14:paraId="25F322D9" w14:textId="597C623A" w:rsidR="00CE0D77"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Engineers – building a ___ for the ____ </w:t>
            </w:r>
            <w:proofErr w:type="gramStart"/>
            <w:r>
              <w:rPr>
                <w:rFonts w:ascii="Sassoon Primary Std" w:eastAsia="Times New Roman" w:hAnsi="Sassoon Primary Std" w:cs="Times New Roman"/>
                <w:kern w:val="0"/>
                <w:sz w:val="20"/>
                <w:szCs w:val="20"/>
                <w:lang w:eastAsia="en-GB"/>
                <w14:ligatures w14:val="none"/>
              </w:rPr>
              <w:t>( people</w:t>
            </w:r>
            <w:proofErr w:type="gramEnd"/>
            <w:r>
              <w:rPr>
                <w:rFonts w:ascii="Sassoon Primary Std" w:eastAsia="Times New Roman" w:hAnsi="Sassoon Primary Std" w:cs="Times New Roman"/>
                <w:kern w:val="0"/>
                <w:sz w:val="20"/>
                <w:szCs w:val="20"/>
                <w:lang w:eastAsia="en-GB"/>
                <w14:ligatures w14:val="none"/>
              </w:rPr>
              <w:t xml:space="preserve"> who help us) – junk modelling </w:t>
            </w:r>
          </w:p>
          <w:p w14:paraId="13D1321A" w14:textId="5B7BB98E" w:rsidR="00C22969" w:rsidRDefault="00C22969" w:rsidP="00695ECD">
            <w:pPr>
              <w:shd w:val="clear" w:color="auto" w:fill="FFFFFF"/>
              <w:rPr>
                <w:rFonts w:ascii="Sassoon Primary Std" w:eastAsia="Times New Roman" w:hAnsi="Sassoon Primary Std" w:cs="Times New Roman"/>
                <w:kern w:val="0"/>
                <w:sz w:val="20"/>
                <w:szCs w:val="20"/>
                <w:lang w:eastAsia="en-GB"/>
                <w14:ligatures w14:val="none"/>
              </w:rPr>
            </w:pPr>
          </w:p>
          <w:p w14:paraId="348A5993" w14:textId="7C490F74" w:rsidR="00C22969" w:rsidRDefault="00C22969"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Elephant island </w:t>
            </w:r>
          </w:p>
          <w:p w14:paraId="675B492D" w14:textId="77777777" w:rsidR="00322AED" w:rsidRDefault="00322AED" w:rsidP="00695ECD">
            <w:pPr>
              <w:shd w:val="clear" w:color="auto" w:fill="FFFFFF"/>
              <w:rPr>
                <w:rFonts w:ascii="Sassoon Primary Std" w:eastAsia="Times New Roman" w:hAnsi="Sassoon Primary Std" w:cs="Times New Roman"/>
                <w:kern w:val="0"/>
                <w:sz w:val="20"/>
                <w:szCs w:val="20"/>
                <w:lang w:eastAsia="en-GB"/>
                <w14:ligatures w14:val="none"/>
              </w:rPr>
            </w:pPr>
          </w:p>
          <w:p w14:paraId="5D142371" w14:textId="7419B984" w:rsidR="00322AED" w:rsidRDefault="00322AED"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Claude </w:t>
            </w:r>
            <w:proofErr w:type="spellStart"/>
            <w:r>
              <w:rPr>
                <w:rFonts w:ascii="Sassoon Primary Std" w:eastAsia="Times New Roman" w:hAnsi="Sassoon Primary Std" w:cs="Times New Roman"/>
                <w:kern w:val="0"/>
                <w:sz w:val="20"/>
                <w:szCs w:val="20"/>
                <w:lang w:eastAsia="en-GB"/>
                <w14:ligatures w14:val="none"/>
              </w:rPr>
              <w:t>monet</w:t>
            </w:r>
            <w:proofErr w:type="spellEnd"/>
            <w:r>
              <w:rPr>
                <w:rFonts w:ascii="Sassoon Primary Std" w:eastAsia="Times New Roman" w:hAnsi="Sassoon Primary Std" w:cs="Times New Roman"/>
                <w:kern w:val="0"/>
                <w:sz w:val="20"/>
                <w:szCs w:val="20"/>
                <w:lang w:eastAsia="en-GB"/>
                <w14:ligatures w14:val="none"/>
              </w:rPr>
              <w:t xml:space="preserve"> </w:t>
            </w:r>
          </w:p>
          <w:p w14:paraId="7B8C929B" w14:textId="77777777" w:rsidR="00CE0D77"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5AE131DA" w14:textId="77777777" w:rsidR="00CE0D77" w:rsidRPr="005F1D10" w:rsidRDefault="00CE0D77" w:rsidP="00695ECD">
            <w:pPr>
              <w:rPr>
                <w:rFonts w:ascii="Sassoon Primary Std" w:hAnsi="Sassoon Primary Std"/>
                <w:color w:val="FF0000"/>
                <w:sz w:val="16"/>
                <w:szCs w:val="16"/>
              </w:rPr>
            </w:pPr>
            <w:r w:rsidRPr="005F1D10">
              <w:rPr>
                <w:rFonts w:ascii="Sassoon Primary Std" w:hAnsi="Sassoon Primary Std"/>
                <w:color w:val="FF0000"/>
                <w:sz w:val="16"/>
                <w:szCs w:val="16"/>
              </w:rPr>
              <w:t xml:space="preserve">Foundational knowledge for KS1 </w:t>
            </w:r>
            <w:proofErr w:type="gramStart"/>
            <w:r>
              <w:rPr>
                <w:rFonts w:ascii="Sassoon Primary Std" w:hAnsi="Sassoon Primary Std"/>
                <w:color w:val="FF0000"/>
                <w:sz w:val="16"/>
                <w:szCs w:val="16"/>
              </w:rPr>
              <w:t>inventors</w:t>
            </w:r>
            <w:proofErr w:type="gramEnd"/>
            <w:r>
              <w:rPr>
                <w:rFonts w:ascii="Sassoon Primary Std" w:hAnsi="Sassoon Primary Std"/>
                <w:color w:val="FF0000"/>
                <w:sz w:val="16"/>
                <w:szCs w:val="16"/>
              </w:rPr>
              <w:t xml:space="preserve"> topic. </w:t>
            </w:r>
          </w:p>
          <w:p w14:paraId="0C42679E" w14:textId="77777777" w:rsidR="00CE0D77" w:rsidRPr="00887348"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tc>
        <w:tc>
          <w:tcPr>
            <w:tcW w:w="2336" w:type="dxa"/>
            <w:tcBorders>
              <w:bottom w:val="single" w:sz="4" w:space="0" w:color="auto"/>
            </w:tcBorders>
          </w:tcPr>
          <w:p w14:paraId="6A8DCFB1" w14:textId="77777777" w:rsidR="00CE0D77" w:rsidRPr="00887348"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Pr>
                <w:rFonts w:ascii="Sassoon Primary Std" w:eastAsia="Times New Roman" w:hAnsi="Sassoon Primary Std" w:cs="Times New Roman"/>
                <w:kern w:val="0"/>
                <w:sz w:val="20"/>
                <w:szCs w:val="20"/>
                <w:lang w:eastAsia="en-GB"/>
                <w14:ligatures w14:val="none"/>
              </w:rPr>
              <w:t xml:space="preserve">Building houses out of different materials. </w:t>
            </w:r>
          </w:p>
        </w:tc>
        <w:tc>
          <w:tcPr>
            <w:tcW w:w="2185" w:type="dxa"/>
            <w:gridSpan w:val="2"/>
            <w:tcBorders>
              <w:bottom w:val="single" w:sz="4" w:space="0" w:color="auto"/>
            </w:tcBorders>
          </w:tcPr>
          <w:p w14:paraId="5D65BB73" w14:textId="6C4D6F3C" w:rsidR="00CE0D77" w:rsidRPr="000D4098" w:rsidRDefault="008F161A" w:rsidP="00695ECD">
            <w:pPr>
              <w:shd w:val="clear" w:color="auto" w:fill="FFFFFF"/>
              <w:rPr>
                <w:rFonts w:ascii="Sassoon Primary Std" w:eastAsia="Times New Roman" w:hAnsi="Sassoon Primary Std" w:cs="Times New Roman"/>
                <w:kern w:val="0"/>
                <w:sz w:val="20"/>
                <w:szCs w:val="20"/>
                <w:highlight w:val="yellow"/>
                <w:lang w:eastAsia="en-GB"/>
                <w14:ligatures w14:val="none"/>
              </w:rPr>
            </w:pPr>
            <w:r w:rsidRPr="008F161A">
              <w:rPr>
                <w:rFonts w:ascii="Sassoon Primary Std" w:eastAsia="Times New Roman" w:hAnsi="Sassoon Primary Std" w:cs="Times New Roman"/>
                <w:kern w:val="0"/>
                <w:sz w:val="20"/>
                <w:szCs w:val="20"/>
                <w:lang w:eastAsia="en-GB"/>
                <w14:ligatures w14:val="none"/>
              </w:rPr>
              <w:t xml:space="preserve">Junk modelling safari animals + paper mâché </w:t>
            </w:r>
          </w:p>
        </w:tc>
        <w:tc>
          <w:tcPr>
            <w:tcW w:w="1928" w:type="dxa"/>
            <w:tcBorders>
              <w:bottom w:val="single" w:sz="4" w:space="0" w:color="auto"/>
            </w:tcBorders>
          </w:tcPr>
          <w:p w14:paraId="22D5182D" w14:textId="626ECF8B" w:rsidR="00CE0D77" w:rsidRPr="000D4098" w:rsidRDefault="00C22969" w:rsidP="00695ECD">
            <w:pPr>
              <w:shd w:val="clear" w:color="auto" w:fill="FFFFFF"/>
              <w:rPr>
                <w:rFonts w:ascii="Sassoon Primary Std" w:eastAsia="Times New Roman" w:hAnsi="Sassoon Primary Std" w:cs="Times New Roman"/>
                <w:kern w:val="0"/>
                <w:sz w:val="20"/>
                <w:szCs w:val="20"/>
                <w:highlight w:val="yellow"/>
                <w:lang w:eastAsia="en-GB"/>
                <w14:ligatures w14:val="none"/>
              </w:rPr>
            </w:pPr>
            <w:r w:rsidRPr="00C22969">
              <w:rPr>
                <w:rFonts w:ascii="Sassoon Primary Std" w:eastAsia="Times New Roman" w:hAnsi="Sassoon Primary Std" w:cs="Times New Roman"/>
                <w:kern w:val="0"/>
                <w:sz w:val="20"/>
                <w:szCs w:val="20"/>
                <w:lang w:eastAsia="en-GB"/>
                <w14:ligatures w14:val="none"/>
              </w:rPr>
              <w:t xml:space="preserve">Dragon / castle junk modelling </w:t>
            </w:r>
          </w:p>
        </w:tc>
      </w:tr>
      <w:tr w:rsidR="00CE0D77" w:rsidRPr="00887348" w14:paraId="35D1E1FE" w14:textId="77777777" w:rsidTr="00A84FC6">
        <w:tc>
          <w:tcPr>
            <w:tcW w:w="1968" w:type="dxa"/>
            <w:vMerge/>
            <w:tcBorders>
              <w:bottom w:val="single" w:sz="4" w:space="0" w:color="auto"/>
            </w:tcBorders>
            <w:shd w:val="clear" w:color="auto" w:fill="BFBFBF" w:themeFill="background1" w:themeFillShade="BF"/>
          </w:tcPr>
          <w:p w14:paraId="6929C864" w14:textId="77777777" w:rsidR="00CE0D77" w:rsidRPr="00887348" w:rsidRDefault="00CE0D77" w:rsidP="00695ECD">
            <w:pPr>
              <w:rPr>
                <w:rFonts w:ascii="Sassoon Primary Std" w:hAnsi="Sassoon Primary Std"/>
              </w:rPr>
            </w:pPr>
          </w:p>
        </w:tc>
        <w:tc>
          <w:tcPr>
            <w:tcW w:w="4337" w:type="dxa"/>
            <w:gridSpan w:val="2"/>
            <w:tcBorders>
              <w:bottom w:val="single" w:sz="4" w:space="0" w:color="auto"/>
            </w:tcBorders>
          </w:tcPr>
          <w:p w14:paraId="02F9879D"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explore, use and refine a variety of artistic effects to express my ideas. </w:t>
            </w:r>
          </w:p>
          <w:p w14:paraId="39D43900"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1D9B79DD"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return to and build on my previous learning, refining ideas and developing my ability to represent them. </w:t>
            </w:r>
          </w:p>
          <w:p w14:paraId="709EDAFD"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 </w:t>
            </w:r>
          </w:p>
          <w:p w14:paraId="19441599"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create collaboratively, sharing ideas, resources and skills. </w:t>
            </w:r>
          </w:p>
          <w:p w14:paraId="63FD4175"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05C50C29"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create my own songs, or improvise a song around one I know.  </w:t>
            </w:r>
          </w:p>
          <w:p w14:paraId="73702E86" w14:textId="77777777" w:rsidR="00CE0D77" w:rsidRPr="00002196" w:rsidRDefault="00CE0D77" w:rsidP="00695ECD">
            <w:pPr>
              <w:rPr>
                <w:rFonts w:ascii="Sassoon Primary Std" w:hAnsi="Sassoon Primary Std"/>
              </w:rPr>
            </w:pPr>
          </w:p>
        </w:tc>
        <w:tc>
          <w:tcPr>
            <w:tcW w:w="4970" w:type="dxa"/>
            <w:gridSpan w:val="3"/>
            <w:tcBorders>
              <w:bottom w:val="single" w:sz="4" w:space="0" w:color="auto"/>
            </w:tcBorders>
          </w:tcPr>
          <w:p w14:paraId="31B5BC46"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add black or white to alter tint and use colour for a purpose. </w:t>
            </w:r>
          </w:p>
          <w:p w14:paraId="24048AFE"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5D5509A3"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draw people with bodies using lots of detail </w:t>
            </w:r>
          </w:p>
          <w:p w14:paraId="225FAA7A"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4B1BD240"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watch and talk about dance and performance art, expressing my feelings and responses. </w:t>
            </w:r>
          </w:p>
          <w:p w14:paraId="055DC97B"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7A071A32"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sing in a group or on my own, increasingly matching the pitch and following the melody. </w:t>
            </w:r>
          </w:p>
          <w:p w14:paraId="7D84D7F0" w14:textId="77777777" w:rsidR="00CE0D77" w:rsidRPr="00002196" w:rsidRDefault="00CE0D77" w:rsidP="00695ECD">
            <w:pPr>
              <w:rPr>
                <w:rFonts w:ascii="Sassoon Primary Std" w:hAnsi="Sassoon Primary Std"/>
              </w:rPr>
            </w:pPr>
          </w:p>
        </w:tc>
        <w:tc>
          <w:tcPr>
            <w:tcW w:w="4113" w:type="dxa"/>
            <w:gridSpan w:val="3"/>
            <w:tcBorders>
              <w:bottom w:val="single" w:sz="4" w:space="0" w:color="auto"/>
            </w:tcBorders>
          </w:tcPr>
          <w:p w14:paraId="6C5D020E"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join assemble, modify their creations </w:t>
            </w:r>
          </w:p>
          <w:p w14:paraId="4724B445"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p>
          <w:p w14:paraId="6624852B" w14:textId="77777777" w:rsidR="00CE0D77" w:rsidRPr="00002196" w:rsidRDefault="00CE0D77" w:rsidP="00695ECD">
            <w:pPr>
              <w:shd w:val="clear" w:color="auto" w:fill="FFFFFF"/>
              <w:rPr>
                <w:rFonts w:ascii="Sassoon Primary Std" w:eastAsia="Times New Roman" w:hAnsi="Sassoon Primary Std" w:cs="Times New Roman"/>
                <w:kern w:val="0"/>
                <w:sz w:val="20"/>
                <w:szCs w:val="20"/>
                <w:lang w:eastAsia="en-GB"/>
                <w14:ligatures w14:val="none"/>
              </w:rPr>
            </w:pPr>
            <w:r w:rsidRPr="00002196">
              <w:rPr>
                <w:rFonts w:ascii="Sassoon Primary Std" w:eastAsia="Times New Roman" w:hAnsi="Sassoon Primary Std" w:cs="Times New Roman"/>
                <w:kern w:val="0"/>
                <w:sz w:val="20"/>
                <w:szCs w:val="20"/>
                <w:lang w:eastAsia="en-GB"/>
                <w14:ligatures w14:val="none"/>
              </w:rPr>
              <w:t xml:space="preserve">To explore and engage in music making and dance, performing solo or in groups. </w:t>
            </w:r>
          </w:p>
          <w:p w14:paraId="2215B51D" w14:textId="77777777" w:rsidR="00CE0D77" w:rsidRPr="00002196" w:rsidRDefault="00CE0D77" w:rsidP="00695ECD">
            <w:pPr>
              <w:rPr>
                <w:rFonts w:ascii="Sassoon Primary Std" w:hAnsi="Sassoon Primary Std"/>
              </w:rPr>
            </w:pPr>
          </w:p>
        </w:tc>
      </w:tr>
      <w:tr w:rsidR="0082100B" w:rsidRPr="00887348" w14:paraId="18716BAD" w14:textId="77777777" w:rsidTr="00A842EE">
        <w:tc>
          <w:tcPr>
            <w:tcW w:w="1968" w:type="dxa"/>
            <w:tcBorders>
              <w:bottom w:val="single" w:sz="4" w:space="0" w:color="auto"/>
            </w:tcBorders>
            <w:shd w:val="clear" w:color="auto" w:fill="BFBFBF" w:themeFill="background1" w:themeFillShade="BF"/>
          </w:tcPr>
          <w:p w14:paraId="4FA1610F" w14:textId="77777777" w:rsidR="0082100B" w:rsidRPr="00887348" w:rsidRDefault="0082100B" w:rsidP="00695ECD">
            <w:pPr>
              <w:rPr>
                <w:rFonts w:ascii="Sassoon Primary Std" w:hAnsi="Sassoon Primary Std"/>
              </w:rPr>
            </w:pPr>
          </w:p>
        </w:tc>
        <w:tc>
          <w:tcPr>
            <w:tcW w:w="13420" w:type="dxa"/>
            <w:gridSpan w:val="8"/>
            <w:tcBorders>
              <w:bottom w:val="single" w:sz="4" w:space="0" w:color="auto"/>
            </w:tcBorders>
          </w:tcPr>
          <w:p w14:paraId="671C13D9" w14:textId="77777777" w:rsidR="0082100B" w:rsidRDefault="0082100B" w:rsidP="00322AED">
            <w:pPr>
              <w:shd w:val="clear" w:color="auto" w:fill="FFFFFF"/>
              <w:spacing w:before="100" w:beforeAutospacing="1" w:after="100" w:afterAutospacing="1"/>
              <w:rPr>
                <w:rFonts w:ascii="Sassoon Primary Std" w:hAnsi="Sassoon Primary Std"/>
                <w:color w:val="FF0000"/>
                <w:sz w:val="16"/>
                <w:szCs w:val="16"/>
              </w:rPr>
            </w:pPr>
            <w:r>
              <w:rPr>
                <w:rFonts w:ascii="Sassoon Primary Std" w:hAnsi="Sassoon Primary Std"/>
                <w:color w:val="FF0000"/>
                <w:sz w:val="16"/>
                <w:szCs w:val="16"/>
              </w:rPr>
              <w:t>Foundational Knowledge for Art – using materials, drawing, making sculptures,</w:t>
            </w:r>
            <w:r w:rsidR="00322AED">
              <w:rPr>
                <w:rFonts w:ascii="Sassoon Primary Std" w:hAnsi="Sassoon Primary Std"/>
                <w:color w:val="FF0000"/>
                <w:sz w:val="16"/>
                <w:szCs w:val="16"/>
              </w:rPr>
              <w:t xml:space="preserve"> studying a range of artists. </w:t>
            </w:r>
          </w:p>
          <w:p w14:paraId="720DDA02" w14:textId="22C937B9" w:rsidR="00322AED" w:rsidRPr="00002196" w:rsidRDefault="00322AED" w:rsidP="00322AED">
            <w:pPr>
              <w:shd w:val="clear" w:color="auto" w:fill="FFFFFF"/>
              <w:spacing w:before="100" w:beforeAutospacing="1" w:after="100" w:afterAutospacing="1"/>
              <w:rPr>
                <w:rFonts w:ascii="Sassoon Primary Std" w:eastAsia="Times New Roman" w:hAnsi="Sassoon Primary Std" w:cs="Times New Roman"/>
                <w:kern w:val="0"/>
                <w:sz w:val="20"/>
                <w:szCs w:val="20"/>
                <w:lang w:eastAsia="en-GB"/>
                <w14:ligatures w14:val="none"/>
              </w:rPr>
            </w:pPr>
            <w:r>
              <w:rPr>
                <w:rFonts w:ascii="Sassoon Primary Std" w:hAnsi="Sassoon Primary Std"/>
                <w:color w:val="FF0000"/>
                <w:sz w:val="16"/>
                <w:szCs w:val="16"/>
              </w:rPr>
              <w:t>Foundational Knowledge for Music</w:t>
            </w:r>
            <w:r w:rsidR="002F2B26">
              <w:rPr>
                <w:rFonts w:ascii="Sassoon Primary Std" w:hAnsi="Sassoon Primary Std"/>
                <w:color w:val="FF0000"/>
                <w:sz w:val="16"/>
                <w:szCs w:val="16"/>
              </w:rPr>
              <w:t xml:space="preserve"> – using voices for songs, play tuned and untuned instruments, listening and concentrating. </w:t>
            </w:r>
          </w:p>
        </w:tc>
      </w:tr>
      <w:tr w:rsidR="00CE0D77" w:rsidRPr="00887348" w14:paraId="149D92B5" w14:textId="77777777" w:rsidTr="00A84FC6">
        <w:tc>
          <w:tcPr>
            <w:tcW w:w="1968" w:type="dxa"/>
            <w:tcBorders>
              <w:top w:val="single" w:sz="4" w:space="0" w:color="auto"/>
              <w:left w:val="nil"/>
              <w:bottom w:val="single" w:sz="4" w:space="0" w:color="auto"/>
              <w:right w:val="nil"/>
            </w:tcBorders>
            <w:shd w:val="clear" w:color="auto" w:fill="FFFFFF" w:themeFill="background1"/>
          </w:tcPr>
          <w:p w14:paraId="4FD7998D" w14:textId="77777777" w:rsidR="00CE0D77" w:rsidRPr="00887348" w:rsidRDefault="00CE0D77" w:rsidP="00695ECD">
            <w:pPr>
              <w:rPr>
                <w:rFonts w:ascii="Sassoon Primary Std" w:hAnsi="Sassoon Primary Std"/>
              </w:rPr>
            </w:pPr>
          </w:p>
        </w:tc>
        <w:tc>
          <w:tcPr>
            <w:tcW w:w="2238" w:type="dxa"/>
            <w:tcBorders>
              <w:top w:val="single" w:sz="4" w:space="0" w:color="auto"/>
              <w:left w:val="nil"/>
              <w:bottom w:val="single" w:sz="4" w:space="0" w:color="auto"/>
              <w:right w:val="nil"/>
            </w:tcBorders>
          </w:tcPr>
          <w:p w14:paraId="1D2A8C9E" w14:textId="77777777" w:rsidR="00CE0D77" w:rsidRPr="00887348" w:rsidRDefault="00CE0D77" w:rsidP="00695ECD">
            <w:pPr>
              <w:rPr>
                <w:rFonts w:ascii="Sassoon Primary Std" w:hAnsi="Sassoon Primary Std"/>
              </w:rPr>
            </w:pPr>
          </w:p>
        </w:tc>
        <w:tc>
          <w:tcPr>
            <w:tcW w:w="2099" w:type="dxa"/>
            <w:tcBorders>
              <w:top w:val="single" w:sz="4" w:space="0" w:color="auto"/>
              <w:left w:val="nil"/>
              <w:bottom w:val="single" w:sz="4" w:space="0" w:color="auto"/>
              <w:right w:val="nil"/>
            </w:tcBorders>
          </w:tcPr>
          <w:p w14:paraId="04614D70" w14:textId="77777777" w:rsidR="00CE0D77" w:rsidRPr="00887348" w:rsidRDefault="00CE0D77" w:rsidP="00695ECD">
            <w:pPr>
              <w:rPr>
                <w:rFonts w:ascii="Sassoon Primary Std" w:hAnsi="Sassoon Primary Std"/>
              </w:rPr>
            </w:pPr>
          </w:p>
        </w:tc>
        <w:tc>
          <w:tcPr>
            <w:tcW w:w="2634" w:type="dxa"/>
            <w:gridSpan w:val="2"/>
            <w:tcBorders>
              <w:top w:val="single" w:sz="4" w:space="0" w:color="auto"/>
              <w:left w:val="nil"/>
              <w:bottom w:val="single" w:sz="4" w:space="0" w:color="auto"/>
              <w:right w:val="nil"/>
            </w:tcBorders>
          </w:tcPr>
          <w:p w14:paraId="23E47278" w14:textId="77777777" w:rsidR="00CE0D77" w:rsidRPr="00887348" w:rsidRDefault="00CE0D77" w:rsidP="00695ECD">
            <w:pPr>
              <w:rPr>
                <w:rFonts w:ascii="Sassoon Primary Std" w:hAnsi="Sassoon Primary Std"/>
              </w:rPr>
            </w:pPr>
          </w:p>
        </w:tc>
        <w:tc>
          <w:tcPr>
            <w:tcW w:w="2336" w:type="dxa"/>
            <w:tcBorders>
              <w:top w:val="single" w:sz="4" w:space="0" w:color="auto"/>
              <w:left w:val="nil"/>
              <w:bottom w:val="single" w:sz="4" w:space="0" w:color="auto"/>
              <w:right w:val="nil"/>
            </w:tcBorders>
          </w:tcPr>
          <w:p w14:paraId="0E082297" w14:textId="77777777" w:rsidR="00CE0D77" w:rsidRPr="00887348" w:rsidRDefault="00CE0D77" w:rsidP="00695ECD">
            <w:pPr>
              <w:rPr>
                <w:rFonts w:ascii="Sassoon Primary Std" w:hAnsi="Sassoon Primary Std"/>
              </w:rPr>
            </w:pPr>
          </w:p>
        </w:tc>
        <w:tc>
          <w:tcPr>
            <w:tcW w:w="2185" w:type="dxa"/>
            <w:gridSpan w:val="2"/>
            <w:tcBorders>
              <w:top w:val="single" w:sz="4" w:space="0" w:color="auto"/>
              <w:left w:val="nil"/>
              <w:bottom w:val="single" w:sz="4" w:space="0" w:color="auto"/>
              <w:right w:val="nil"/>
            </w:tcBorders>
          </w:tcPr>
          <w:p w14:paraId="6923A8C9" w14:textId="77777777" w:rsidR="00CE0D77" w:rsidRPr="00887348" w:rsidRDefault="00CE0D77" w:rsidP="00695ECD">
            <w:pPr>
              <w:rPr>
                <w:rFonts w:ascii="Sassoon Primary Std" w:hAnsi="Sassoon Primary Std"/>
              </w:rPr>
            </w:pPr>
          </w:p>
        </w:tc>
        <w:tc>
          <w:tcPr>
            <w:tcW w:w="1928" w:type="dxa"/>
            <w:tcBorders>
              <w:top w:val="single" w:sz="4" w:space="0" w:color="auto"/>
              <w:left w:val="nil"/>
              <w:bottom w:val="single" w:sz="4" w:space="0" w:color="auto"/>
              <w:right w:val="nil"/>
            </w:tcBorders>
          </w:tcPr>
          <w:p w14:paraId="180F0E20" w14:textId="77777777" w:rsidR="00CE0D77" w:rsidRPr="00887348" w:rsidRDefault="00CE0D77" w:rsidP="00695ECD">
            <w:pPr>
              <w:rPr>
                <w:rFonts w:ascii="Sassoon Primary Std" w:hAnsi="Sassoon Primary Std"/>
              </w:rPr>
            </w:pPr>
          </w:p>
        </w:tc>
      </w:tr>
      <w:tr w:rsidR="00CE0D77" w:rsidRPr="00887348" w14:paraId="543B93C9" w14:textId="77777777" w:rsidTr="00A84FC6">
        <w:tc>
          <w:tcPr>
            <w:tcW w:w="15388" w:type="dxa"/>
            <w:gridSpan w:val="9"/>
            <w:tcBorders>
              <w:top w:val="single" w:sz="4" w:space="0" w:color="auto"/>
              <w:bottom w:val="single" w:sz="4" w:space="0" w:color="auto"/>
            </w:tcBorders>
            <w:shd w:val="clear" w:color="auto" w:fill="BFBFBF" w:themeFill="background1" w:themeFillShade="BF"/>
          </w:tcPr>
          <w:p w14:paraId="7C11DC41" w14:textId="77777777" w:rsidR="00CE0D77" w:rsidRPr="00887348" w:rsidRDefault="00CE0D77" w:rsidP="00695ECD">
            <w:pPr>
              <w:jc w:val="center"/>
              <w:rPr>
                <w:rFonts w:ascii="Sassoon Primary Std" w:hAnsi="Sassoon Primary Std"/>
              </w:rPr>
            </w:pPr>
            <w:r w:rsidRPr="00887348">
              <w:rPr>
                <w:rFonts w:ascii="Sassoon Primary Std" w:hAnsi="Sassoon Primary Std"/>
              </w:rPr>
              <w:t>Class library will have fiction and non-fiction books added termly to reflect the topic/book/genre including blue topic boxes</w:t>
            </w:r>
          </w:p>
        </w:tc>
      </w:tr>
    </w:tbl>
    <w:p w14:paraId="0CA16EB3" w14:textId="77777777" w:rsidR="00CE0D77" w:rsidRPr="00887348" w:rsidRDefault="00CE0D77" w:rsidP="00CE0D77">
      <w:pPr>
        <w:rPr>
          <w:rFonts w:ascii="Sassoon Primary Std" w:hAnsi="Sassoon Primary Std"/>
        </w:rPr>
      </w:pPr>
    </w:p>
    <w:p w14:paraId="282072FD" w14:textId="77777777" w:rsidR="00CE0D77" w:rsidRPr="00887348" w:rsidRDefault="00CE0D77" w:rsidP="00CE0D77">
      <w:pPr>
        <w:rPr>
          <w:rFonts w:ascii="Sassoon Primary Std" w:hAnsi="Sassoon Primary Std"/>
        </w:rPr>
      </w:pPr>
    </w:p>
    <w:p w14:paraId="7FE822F5" w14:textId="77777777" w:rsidR="00CE0D77" w:rsidRDefault="00CE0D77" w:rsidP="00CE0D77">
      <w:pPr>
        <w:rPr>
          <w:rFonts w:ascii="Sassoon Primary Std" w:hAnsi="Sassoon Primary Std"/>
        </w:rPr>
      </w:pPr>
    </w:p>
    <w:p w14:paraId="0792030C" w14:textId="77777777" w:rsidR="00CE0D77" w:rsidRDefault="00CE0D77" w:rsidP="00CE0D77">
      <w:pPr>
        <w:rPr>
          <w:rFonts w:ascii="Sassoon Primary Std" w:hAnsi="Sassoon Primary Std"/>
        </w:rPr>
      </w:pPr>
    </w:p>
    <w:p w14:paraId="4C9DEDFB" w14:textId="77777777" w:rsidR="00121831" w:rsidRDefault="00121831"/>
    <w:sectPr w:rsidR="00121831" w:rsidSect="00CE0D77">
      <w:headerReference w:type="default" r:id="rId4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8915A" w14:textId="77777777" w:rsidR="00CE0D77" w:rsidRDefault="00CE0D77" w:rsidP="00CE0D77">
      <w:r>
        <w:separator/>
      </w:r>
    </w:p>
  </w:endnote>
  <w:endnote w:type="continuationSeparator" w:id="0">
    <w:p w14:paraId="6C005E40" w14:textId="77777777" w:rsidR="00CE0D77" w:rsidRDefault="00CE0D77" w:rsidP="00CE0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Primary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B996C" w14:textId="77777777" w:rsidR="00CE0D77" w:rsidRDefault="00CE0D77" w:rsidP="00CE0D77">
      <w:r>
        <w:separator/>
      </w:r>
    </w:p>
  </w:footnote>
  <w:footnote w:type="continuationSeparator" w:id="0">
    <w:p w14:paraId="41289DDC" w14:textId="77777777" w:rsidR="00CE0D77" w:rsidRDefault="00CE0D77" w:rsidP="00CE0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E0D09" w14:textId="77777777" w:rsidR="00CE0D77" w:rsidRDefault="002721B4" w:rsidP="00CE0D77">
    <w:pPr>
      <w:jc w:val="center"/>
    </w:pPr>
    <w:r>
      <w:rPr>
        <w:noProof/>
      </w:rPr>
      <w:object w:dxaOrig="1440" w:dyaOrig="1440" w14:anchorId="3A3D916D">
        <v:rect id="_x0000_s2049" alt="" style="position:absolute;left:0;text-align:left;margin-left:348pt;margin-top:-27pt;width:77.4pt;height:53.8pt;z-index:251659264;mso-wrap-edited:f;mso-width-percent:0;mso-height-percent:0;mso-width-percent:0;mso-height-percent:0" o:preferrelative="t" filled="f" stroked="f" insetpen="t" o:cliptowrap="t">
          <v:imagedata r:id="rId1" o:title=""/>
          <v:path o:extrusionok="f"/>
          <o:lock v:ext="edit" aspectratio="t"/>
        </v:rect>
        <o:OLEObject Type="Embed" ProgID="AcroExch.Document.DC" ShapeID="_x0000_s2049" DrawAspect="Content" ObjectID="_1781688564" r:id="rId2"/>
      </w:object>
    </w:r>
  </w:p>
  <w:p w14:paraId="40C6CC0A" w14:textId="77777777" w:rsidR="00CE0D77" w:rsidRDefault="00CE0D77" w:rsidP="00CE0D77">
    <w:pPr>
      <w:tabs>
        <w:tab w:val="left" w:pos="6673"/>
      </w:tabs>
      <w:rPr>
        <w:rFonts w:ascii="Sassoon Primary Std" w:hAnsi="Sassoon Primary Std"/>
        <w:b/>
        <w:sz w:val="32"/>
        <w:szCs w:val="32"/>
        <w:u w:val="single"/>
      </w:rPr>
    </w:pPr>
  </w:p>
  <w:p w14:paraId="48ED8E30" w14:textId="18E914B1" w:rsidR="00CE0D77" w:rsidRDefault="00CE0D77" w:rsidP="00CE0D77">
    <w:pPr>
      <w:tabs>
        <w:tab w:val="left" w:pos="6673"/>
      </w:tabs>
      <w:jc w:val="center"/>
      <w:rPr>
        <w:rFonts w:ascii="Sassoon Primary Std" w:hAnsi="Sassoon Primary Std"/>
        <w:u w:val="single"/>
      </w:rPr>
    </w:pPr>
    <w:r w:rsidRPr="00B335EF">
      <w:rPr>
        <w:rFonts w:ascii="Sassoon Primary Std" w:hAnsi="Sassoon Primary Std"/>
        <w:b/>
        <w:sz w:val="32"/>
        <w:szCs w:val="32"/>
        <w:u w:val="single"/>
      </w:rPr>
      <w:t>R</w:t>
    </w:r>
    <w:r w:rsidRPr="00B335EF">
      <w:rPr>
        <w:rFonts w:ascii="Sassoon Primary Std" w:hAnsi="Sassoon Primary Std"/>
        <w:u w:val="single"/>
      </w:rPr>
      <w:t>esilience</w:t>
    </w:r>
    <w:r w:rsidRPr="00B335EF">
      <w:rPr>
        <w:rFonts w:ascii="Sassoon Primary Std" w:hAnsi="Sassoon Primary Std"/>
        <w:b/>
        <w:u w:val="single"/>
      </w:rPr>
      <w:t xml:space="preserve">   </w:t>
    </w:r>
    <w:r w:rsidRPr="00B335EF">
      <w:rPr>
        <w:rFonts w:ascii="Sassoon Primary Std" w:hAnsi="Sassoon Primary Std"/>
        <w:b/>
        <w:sz w:val="32"/>
        <w:szCs w:val="32"/>
        <w:u w:val="single"/>
      </w:rPr>
      <w:t>E</w:t>
    </w:r>
    <w:r w:rsidRPr="00B335EF">
      <w:rPr>
        <w:rFonts w:ascii="Sassoon Primary Std" w:hAnsi="Sassoon Primary Std"/>
        <w:u w:val="single"/>
      </w:rPr>
      <w:t>mpathy</w:t>
    </w:r>
    <w:r w:rsidRPr="00B335EF">
      <w:rPr>
        <w:rFonts w:ascii="Sassoon Primary Std" w:hAnsi="Sassoon Primary Std"/>
        <w:b/>
        <w:u w:val="single"/>
      </w:rPr>
      <w:t xml:space="preserve">   </w:t>
    </w:r>
    <w:r w:rsidRPr="00B335EF">
      <w:rPr>
        <w:rFonts w:ascii="Sassoon Primary Std" w:hAnsi="Sassoon Primary Std"/>
        <w:b/>
        <w:sz w:val="32"/>
        <w:szCs w:val="32"/>
        <w:u w:val="single"/>
      </w:rPr>
      <w:t>S</w:t>
    </w:r>
    <w:r w:rsidRPr="00B335EF">
      <w:rPr>
        <w:rFonts w:ascii="Sassoon Primary Std" w:hAnsi="Sassoon Primary Std"/>
        <w:u w:val="single"/>
      </w:rPr>
      <w:t xml:space="preserve">elf-Awareness   </w:t>
    </w:r>
    <w:r w:rsidRPr="00B335EF">
      <w:rPr>
        <w:rFonts w:ascii="Sassoon Primary Std" w:hAnsi="Sassoon Primary Std"/>
        <w:b/>
        <w:sz w:val="32"/>
        <w:szCs w:val="32"/>
        <w:u w:val="single"/>
      </w:rPr>
      <w:t>P</w:t>
    </w:r>
    <w:r w:rsidRPr="00B335EF">
      <w:rPr>
        <w:rFonts w:ascii="Sassoon Primary Std" w:hAnsi="Sassoon Primary Std"/>
        <w:u w:val="single"/>
      </w:rPr>
      <w:t>ositivity</w:t>
    </w:r>
    <w:r w:rsidRPr="00B335EF">
      <w:rPr>
        <w:rFonts w:ascii="Sassoon Primary Std" w:hAnsi="Sassoon Primary Std"/>
        <w:b/>
        <w:u w:val="single"/>
      </w:rPr>
      <w:t xml:space="preserve">   </w:t>
    </w:r>
    <w:r w:rsidRPr="00B335EF">
      <w:rPr>
        <w:rFonts w:ascii="Sassoon Primary Std" w:hAnsi="Sassoon Primary Std"/>
        <w:b/>
        <w:sz w:val="32"/>
        <w:szCs w:val="32"/>
        <w:u w:val="single"/>
      </w:rPr>
      <w:t>E</w:t>
    </w:r>
    <w:r w:rsidRPr="00B335EF">
      <w:rPr>
        <w:rFonts w:ascii="Sassoon Primary Std" w:hAnsi="Sassoon Primary Std"/>
        <w:u w:val="single"/>
      </w:rPr>
      <w:t xml:space="preserve">xcellence </w:t>
    </w:r>
    <w:r w:rsidRPr="00B335EF">
      <w:rPr>
        <w:rFonts w:ascii="Sassoon Primary Std" w:hAnsi="Sassoon Primary Std"/>
        <w:b/>
        <w:u w:val="single"/>
      </w:rPr>
      <w:t xml:space="preserve">  </w:t>
    </w:r>
    <w:r w:rsidRPr="00B335EF">
      <w:rPr>
        <w:rFonts w:ascii="Sassoon Primary Std" w:hAnsi="Sassoon Primary Std"/>
        <w:b/>
        <w:sz w:val="32"/>
        <w:szCs w:val="32"/>
        <w:u w:val="single"/>
      </w:rPr>
      <w:t>C</w:t>
    </w:r>
    <w:r w:rsidRPr="00B335EF">
      <w:rPr>
        <w:rFonts w:ascii="Sassoon Primary Std" w:hAnsi="Sassoon Primary Std"/>
        <w:u w:val="single"/>
      </w:rPr>
      <w:t xml:space="preserve">ommunication </w:t>
    </w:r>
    <w:r w:rsidRPr="00B335EF">
      <w:rPr>
        <w:rFonts w:ascii="Sassoon Primary Std" w:hAnsi="Sassoon Primary Std"/>
        <w:b/>
        <w:u w:val="single"/>
      </w:rPr>
      <w:t xml:space="preserve">  </w:t>
    </w:r>
    <w:r w:rsidRPr="00B335EF">
      <w:rPr>
        <w:rFonts w:ascii="Sassoon Primary Std" w:hAnsi="Sassoon Primary Std"/>
        <w:b/>
        <w:sz w:val="32"/>
        <w:szCs w:val="32"/>
        <w:u w:val="single"/>
      </w:rPr>
      <w:t>T</w:t>
    </w:r>
    <w:r w:rsidRPr="00B335EF">
      <w:rPr>
        <w:rFonts w:ascii="Sassoon Primary Std" w:hAnsi="Sassoon Primary Std"/>
        <w:u w:val="single"/>
      </w:rPr>
      <w:t>eamwork</w:t>
    </w:r>
  </w:p>
  <w:p w14:paraId="40CB906F" w14:textId="77777777" w:rsidR="00CE0D77" w:rsidRPr="00CE0D77" w:rsidRDefault="00CE0D77" w:rsidP="00CE0D77">
    <w:pPr>
      <w:tabs>
        <w:tab w:val="left" w:pos="6673"/>
      </w:tabs>
      <w:jc w:val="center"/>
      <w:rPr>
        <w:rFonts w:ascii="Sassoon Primary Std" w:hAnsi="Sassoon Primary Std"/>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E6FE0"/>
    <w:multiLevelType w:val="hybridMultilevel"/>
    <w:tmpl w:val="7AF8F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F765052"/>
    <w:multiLevelType w:val="hybridMultilevel"/>
    <w:tmpl w:val="1EF03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77"/>
    <w:rsid w:val="000D4098"/>
    <w:rsid w:val="00121831"/>
    <w:rsid w:val="001F6E9D"/>
    <w:rsid w:val="002F2B26"/>
    <w:rsid w:val="00301D88"/>
    <w:rsid w:val="00322AED"/>
    <w:rsid w:val="006E7187"/>
    <w:rsid w:val="0080289A"/>
    <w:rsid w:val="0082100B"/>
    <w:rsid w:val="00846463"/>
    <w:rsid w:val="008F161A"/>
    <w:rsid w:val="00A84FC6"/>
    <w:rsid w:val="00AB1126"/>
    <w:rsid w:val="00BD4FCA"/>
    <w:rsid w:val="00BF03A6"/>
    <w:rsid w:val="00C22969"/>
    <w:rsid w:val="00C40E53"/>
    <w:rsid w:val="00C71D3E"/>
    <w:rsid w:val="00CE0D77"/>
    <w:rsid w:val="00E24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E594CA"/>
  <w15:chartTrackingRefBased/>
  <w15:docId w15:val="{CBDA7C99-9B94-4755-9015-CB12DA69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77"/>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0D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0D7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CE0D77"/>
    <w:pPr>
      <w:ind w:left="720"/>
      <w:contextualSpacing/>
    </w:pPr>
  </w:style>
  <w:style w:type="paragraph" w:styleId="Header">
    <w:name w:val="header"/>
    <w:basedOn w:val="Normal"/>
    <w:link w:val="HeaderChar"/>
    <w:uiPriority w:val="99"/>
    <w:unhideWhenUsed/>
    <w:rsid w:val="00CE0D77"/>
    <w:pPr>
      <w:tabs>
        <w:tab w:val="center" w:pos="4513"/>
        <w:tab w:val="right" w:pos="9026"/>
      </w:tabs>
    </w:pPr>
  </w:style>
  <w:style w:type="character" w:customStyle="1" w:styleId="HeaderChar">
    <w:name w:val="Header Char"/>
    <w:basedOn w:val="DefaultParagraphFont"/>
    <w:link w:val="Header"/>
    <w:uiPriority w:val="99"/>
    <w:rsid w:val="00CE0D77"/>
    <w:rPr>
      <w:kern w:val="2"/>
      <w:sz w:val="24"/>
      <w:szCs w:val="24"/>
      <w14:ligatures w14:val="standardContextual"/>
    </w:rPr>
  </w:style>
  <w:style w:type="paragraph" w:styleId="Footer">
    <w:name w:val="footer"/>
    <w:basedOn w:val="Normal"/>
    <w:link w:val="FooterChar"/>
    <w:uiPriority w:val="99"/>
    <w:unhideWhenUsed/>
    <w:rsid w:val="00CE0D77"/>
    <w:pPr>
      <w:tabs>
        <w:tab w:val="center" w:pos="4513"/>
        <w:tab w:val="right" w:pos="9026"/>
      </w:tabs>
    </w:pPr>
  </w:style>
  <w:style w:type="character" w:customStyle="1" w:styleId="FooterChar">
    <w:name w:val="Footer Char"/>
    <w:basedOn w:val="DefaultParagraphFont"/>
    <w:link w:val="Footer"/>
    <w:uiPriority w:val="99"/>
    <w:rsid w:val="00CE0D7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2833</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Johnson</dc:creator>
  <cp:keywords/>
  <dc:description/>
  <cp:lastModifiedBy>Charlotte Johnson</cp:lastModifiedBy>
  <cp:revision>19</cp:revision>
  <cp:lastPrinted>2024-01-08T14:41:00Z</cp:lastPrinted>
  <dcterms:created xsi:type="dcterms:W3CDTF">2024-01-08T14:40:00Z</dcterms:created>
  <dcterms:modified xsi:type="dcterms:W3CDTF">2024-07-05T11:43:00Z</dcterms:modified>
</cp:coreProperties>
</file>